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8C7BF" w14:textId="77777777" w:rsidR="00C9186B" w:rsidRPr="003472C5" w:rsidRDefault="00B22E10" w:rsidP="00F4031E">
      <w:pPr>
        <w:pBdr>
          <w:bottom w:val="single" w:sz="4" w:space="1" w:color="auto"/>
        </w:pBdr>
        <w:jc w:val="both"/>
        <w:rPr>
          <w:rFonts w:ascii="AvenirNext LT Pro Regular" w:hAnsi="AvenirNext LT Pro Regular" w:cs="Arial"/>
          <w:bCs/>
          <w:sz w:val="22"/>
          <w:szCs w:val="22"/>
        </w:rPr>
      </w:pPr>
      <w:r w:rsidRPr="003472C5">
        <w:rPr>
          <w:rFonts w:ascii="AvenirNext LT Pro Regular" w:hAnsi="AvenirNext LT Pro Regular" w:cs="Arial"/>
          <w:bCs/>
          <w:sz w:val="22"/>
          <w:szCs w:val="22"/>
        </w:rPr>
        <w:t>PRESSEMITTEILUNG</w:t>
      </w:r>
    </w:p>
    <w:p w14:paraId="36D3D41D" w14:textId="77777777" w:rsidR="00DB3CFB" w:rsidRPr="00D337F3" w:rsidRDefault="00DB3CFB" w:rsidP="00F4031E">
      <w:pPr>
        <w:autoSpaceDE w:val="0"/>
        <w:autoSpaceDN w:val="0"/>
        <w:adjustRightInd w:val="0"/>
        <w:spacing w:line="360" w:lineRule="auto"/>
        <w:jc w:val="both"/>
        <w:rPr>
          <w:rFonts w:ascii="Arial" w:hAnsi="Arial" w:cs="Arial"/>
          <w:b/>
          <w:bCs/>
          <w:sz w:val="20"/>
          <w:szCs w:val="20"/>
        </w:rPr>
      </w:pPr>
    </w:p>
    <w:p w14:paraId="777D1B52" w14:textId="77777777" w:rsidR="00647B82" w:rsidRPr="00D337F3" w:rsidRDefault="00647B82" w:rsidP="000216C5">
      <w:pPr>
        <w:rPr>
          <w:rFonts w:ascii="Arial" w:hAnsi="Arial" w:cs="Arial"/>
          <w:b/>
          <w:bCs/>
          <w:sz w:val="40"/>
          <w:szCs w:val="40"/>
        </w:rPr>
      </w:pPr>
    </w:p>
    <w:p w14:paraId="76E31A50" w14:textId="77777777" w:rsidR="005C53F4" w:rsidRDefault="005C53F4" w:rsidP="005C53F4">
      <w:pPr>
        <w:rPr>
          <w:rFonts w:ascii="AvenirNext LT Pro Medium" w:hAnsi="AvenirNext LT Pro Medium" w:cs="Arial"/>
          <w:b/>
          <w:bCs/>
          <w:sz w:val="40"/>
          <w:szCs w:val="40"/>
        </w:rPr>
      </w:pPr>
      <w:r w:rsidRPr="005C53F4">
        <w:rPr>
          <w:rFonts w:ascii="AvenirNext LT Pro Medium" w:hAnsi="AvenirNext LT Pro Medium" w:cs="Arial"/>
          <w:b/>
          <w:bCs/>
          <w:sz w:val="40"/>
          <w:szCs w:val="40"/>
        </w:rPr>
        <w:t>Begehrte Produktionsalternative für</w:t>
      </w:r>
    </w:p>
    <w:p w14:paraId="158E213D" w14:textId="68A0AB93" w:rsidR="004B5F14" w:rsidRPr="00D337F3" w:rsidRDefault="005C53F4" w:rsidP="005176BD">
      <w:pPr>
        <w:spacing w:line="360" w:lineRule="auto"/>
        <w:rPr>
          <w:rFonts w:ascii="AvenirNext LT Pro Medium" w:hAnsi="AvenirNext LT Pro Medium" w:cs="Arial"/>
          <w:b/>
          <w:bCs/>
          <w:sz w:val="40"/>
          <w:szCs w:val="40"/>
        </w:rPr>
      </w:pPr>
      <w:r w:rsidRPr="005C53F4">
        <w:rPr>
          <w:rFonts w:ascii="AvenirNext LT Pro Medium" w:hAnsi="AvenirNext LT Pro Medium" w:cs="Arial"/>
          <w:b/>
          <w:bCs/>
          <w:sz w:val="40"/>
          <w:szCs w:val="40"/>
        </w:rPr>
        <w:t>Bekleidungsindustrie</w:t>
      </w:r>
    </w:p>
    <w:p w14:paraId="16662022" w14:textId="2E890B29" w:rsidR="00730263" w:rsidRDefault="005C53F4" w:rsidP="004E2FDB">
      <w:pPr>
        <w:pStyle w:val="Listenabsatz"/>
        <w:numPr>
          <w:ilvl w:val="0"/>
          <w:numId w:val="2"/>
        </w:numPr>
        <w:spacing w:line="360" w:lineRule="auto"/>
        <w:ind w:left="714" w:hanging="357"/>
        <w:rPr>
          <w:rFonts w:ascii="AvenirNext LT Pro Regular" w:hAnsi="AvenirNext LT Pro Regular" w:cs="Arial"/>
          <w:sz w:val="22"/>
          <w:szCs w:val="22"/>
        </w:rPr>
      </w:pPr>
      <w:r w:rsidRPr="005C53F4">
        <w:rPr>
          <w:rFonts w:ascii="AvenirNext LT Pro Regular" w:hAnsi="AvenirNext LT Pro Regular" w:cs="Arial"/>
          <w:sz w:val="22"/>
          <w:szCs w:val="22"/>
        </w:rPr>
        <w:t>Dominikanische Republik lockt immer mehr Hersteller und Marke</w:t>
      </w:r>
      <w:r w:rsidR="00E24271">
        <w:rPr>
          <w:rFonts w:ascii="AvenirNext LT Pro Regular" w:hAnsi="AvenirNext LT Pro Regular" w:cs="Arial"/>
          <w:sz w:val="22"/>
          <w:szCs w:val="22"/>
        </w:rPr>
        <w:t>n</w:t>
      </w:r>
    </w:p>
    <w:p w14:paraId="5A7DFFD5" w14:textId="131FD900" w:rsidR="00E24271" w:rsidRDefault="00EE3655" w:rsidP="004E2FDB">
      <w:pPr>
        <w:pStyle w:val="Listenabsatz"/>
        <w:numPr>
          <w:ilvl w:val="0"/>
          <w:numId w:val="2"/>
        </w:numPr>
        <w:spacing w:line="360" w:lineRule="auto"/>
        <w:ind w:left="714" w:hanging="357"/>
        <w:rPr>
          <w:rFonts w:ascii="AvenirNext LT Pro Regular" w:hAnsi="AvenirNext LT Pro Regular" w:cs="Arial"/>
          <w:sz w:val="22"/>
          <w:szCs w:val="22"/>
        </w:rPr>
      </w:pPr>
      <w:r>
        <w:rPr>
          <w:rFonts w:ascii="AvenirNext LT Pro Regular" w:hAnsi="AvenirNext LT Pro Regular" w:cs="Arial"/>
          <w:sz w:val="22"/>
          <w:szCs w:val="22"/>
        </w:rPr>
        <w:t xml:space="preserve">Inselstaat in der Karibik </w:t>
      </w:r>
      <w:r w:rsidR="0082744C">
        <w:rPr>
          <w:rFonts w:ascii="AvenirNext LT Pro Regular" w:hAnsi="AvenirNext LT Pro Regular" w:cs="Arial"/>
          <w:sz w:val="22"/>
          <w:szCs w:val="22"/>
        </w:rPr>
        <w:t xml:space="preserve">mit </w:t>
      </w:r>
      <w:r w:rsidR="0082744C" w:rsidRPr="0082744C">
        <w:rPr>
          <w:rFonts w:ascii="AvenirNext LT Pro Regular" w:hAnsi="AvenirNext LT Pro Regular" w:cs="Arial"/>
          <w:sz w:val="22"/>
          <w:szCs w:val="22"/>
        </w:rPr>
        <w:t>preiswert</w:t>
      </w:r>
      <w:r w:rsidR="004B6B45">
        <w:rPr>
          <w:rFonts w:ascii="AvenirNext LT Pro Regular" w:hAnsi="AvenirNext LT Pro Regular" w:cs="Arial"/>
          <w:sz w:val="22"/>
          <w:szCs w:val="22"/>
        </w:rPr>
        <w:t>em</w:t>
      </w:r>
      <w:r w:rsidR="0082744C" w:rsidRPr="0082744C">
        <w:rPr>
          <w:rFonts w:ascii="AvenirNext LT Pro Regular" w:hAnsi="AvenirNext LT Pro Regular" w:cs="Arial"/>
          <w:sz w:val="22"/>
          <w:szCs w:val="22"/>
        </w:rPr>
        <w:t xml:space="preserve"> und zügig</w:t>
      </w:r>
      <w:r w:rsidR="004B6B45">
        <w:rPr>
          <w:rFonts w:ascii="AvenirNext LT Pro Regular" w:hAnsi="AvenirNext LT Pro Regular" w:cs="Arial"/>
          <w:sz w:val="22"/>
          <w:szCs w:val="22"/>
        </w:rPr>
        <w:t>em</w:t>
      </w:r>
      <w:r w:rsidR="0082744C" w:rsidRPr="0082744C">
        <w:rPr>
          <w:rFonts w:ascii="AvenirNext LT Pro Regular" w:hAnsi="AvenirNext LT Pro Regular" w:cs="Arial"/>
          <w:sz w:val="22"/>
          <w:szCs w:val="22"/>
        </w:rPr>
        <w:t xml:space="preserve"> </w:t>
      </w:r>
      <w:r w:rsidR="0082744C">
        <w:rPr>
          <w:rFonts w:ascii="AvenirNext LT Pro Regular" w:hAnsi="AvenirNext LT Pro Regular" w:cs="Arial"/>
          <w:sz w:val="22"/>
          <w:szCs w:val="22"/>
        </w:rPr>
        <w:t>Transport</w:t>
      </w:r>
    </w:p>
    <w:p w14:paraId="596F4F44" w14:textId="3B74F166" w:rsidR="004B6B45" w:rsidRPr="004E2FDB" w:rsidRDefault="004B6B45" w:rsidP="004E2FDB">
      <w:pPr>
        <w:pStyle w:val="Listenabsatz"/>
        <w:numPr>
          <w:ilvl w:val="0"/>
          <w:numId w:val="2"/>
        </w:numPr>
        <w:spacing w:line="360" w:lineRule="auto"/>
        <w:ind w:left="714" w:hanging="357"/>
        <w:rPr>
          <w:rFonts w:ascii="AvenirNext LT Pro Regular" w:hAnsi="AvenirNext LT Pro Regular" w:cs="Arial"/>
          <w:sz w:val="22"/>
          <w:szCs w:val="22"/>
        </w:rPr>
      </w:pPr>
      <w:r>
        <w:rPr>
          <w:rFonts w:ascii="AvenirNext LT Pro Regular" w:hAnsi="AvenirNext LT Pro Regular" w:cs="Arial"/>
          <w:sz w:val="22"/>
          <w:szCs w:val="22"/>
        </w:rPr>
        <w:t xml:space="preserve">WARP-zertifizierte Unternehmen für Produktion in der </w:t>
      </w:r>
      <w:r w:rsidRPr="005C53F4">
        <w:rPr>
          <w:rFonts w:ascii="AvenirNext LT Pro Regular" w:hAnsi="AvenirNext LT Pro Regular" w:cs="Arial"/>
          <w:sz w:val="22"/>
          <w:szCs w:val="22"/>
        </w:rPr>
        <w:t>Dominikanische</w:t>
      </w:r>
      <w:r>
        <w:rPr>
          <w:rFonts w:ascii="AvenirNext LT Pro Regular" w:hAnsi="AvenirNext LT Pro Regular" w:cs="Arial"/>
          <w:sz w:val="22"/>
          <w:szCs w:val="22"/>
        </w:rPr>
        <w:t>n</w:t>
      </w:r>
      <w:r w:rsidRPr="005C53F4">
        <w:rPr>
          <w:rFonts w:ascii="AvenirNext LT Pro Regular" w:hAnsi="AvenirNext LT Pro Regular" w:cs="Arial"/>
          <w:sz w:val="22"/>
          <w:szCs w:val="22"/>
        </w:rPr>
        <w:t xml:space="preserve"> Republik</w:t>
      </w:r>
    </w:p>
    <w:p w14:paraId="28A01226" w14:textId="3F1B6974" w:rsidR="00164CEA" w:rsidRDefault="00164CEA" w:rsidP="005176BD">
      <w:pPr>
        <w:spacing w:line="360" w:lineRule="auto"/>
        <w:rPr>
          <w:rFonts w:ascii="AvenirNext LT Pro Regular" w:hAnsi="AvenirNext LT Pro Regular" w:cs="Arial"/>
          <w:b/>
          <w:bCs/>
          <w:sz w:val="28"/>
          <w:szCs w:val="28"/>
        </w:rPr>
      </w:pPr>
    </w:p>
    <w:p w14:paraId="4FDFDE14" w14:textId="6A29F89D" w:rsidR="005C53F4" w:rsidRDefault="005176BD" w:rsidP="005C53F4">
      <w:pPr>
        <w:spacing w:line="360" w:lineRule="auto"/>
        <w:rPr>
          <w:rFonts w:ascii="AvenirNext LT Pro Regular" w:hAnsi="AvenirNext LT Pro Regular" w:cs="Arial"/>
          <w:sz w:val="22"/>
          <w:szCs w:val="22"/>
        </w:rPr>
      </w:pPr>
      <w:r w:rsidRPr="00730263">
        <w:rPr>
          <w:rFonts w:ascii="AvenirNext LT Pro Regular" w:hAnsi="AvenirNext LT Pro Regular" w:cs="Arial"/>
          <w:sz w:val="18"/>
          <w:szCs w:val="20"/>
        </w:rPr>
        <w:t>Wilsum/</w:t>
      </w:r>
      <w:r w:rsidR="00860703">
        <w:rPr>
          <w:rFonts w:ascii="AvenirNext LT Pro Regular" w:hAnsi="AvenirNext LT Pro Regular" w:cs="Arial"/>
          <w:sz w:val="18"/>
          <w:szCs w:val="20"/>
        </w:rPr>
        <w:t>Osnabrück</w:t>
      </w:r>
      <w:r w:rsidR="008D7240" w:rsidRPr="00730263">
        <w:rPr>
          <w:rFonts w:ascii="AvenirNext LT Pro Regular" w:hAnsi="AvenirNext LT Pro Regular" w:cs="Arial"/>
          <w:sz w:val="18"/>
          <w:szCs w:val="18"/>
        </w:rPr>
        <w:t>,</w:t>
      </w:r>
      <w:r w:rsidR="004B5F14" w:rsidRPr="00730263">
        <w:rPr>
          <w:rFonts w:ascii="AvenirNext LT Pro Regular" w:hAnsi="AvenirNext LT Pro Regular" w:cs="Arial"/>
          <w:sz w:val="18"/>
          <w:szCs w:val="18"/>
        </w:rPr>
        <w:t xml:space="preserve"> </w:t>
      </w:r>
      <w:r w:rsidRPr="00730263">
        <w:rPr>
          <w:rFonts w:ascii="AvenirNext LT Pro Regular" w:hAnsi="AvenirNext LT Pro Regular" w:cs="Arial"/>
          <w:sz w:val="18"/>
          <w:szCs w:val="18"/>
        </w:rPr>
        <w:t>2</w:t>
      </w:r>
      <w:r w:rsidR="00860703">
        <w:rPr>
          <w:rFonts w:ascii="AvenirNext LT Pro Regular" w:hAnsi="AvenirNext LT Pro Regular" w:cs="Arial"/>
          <w:sz w:val="18"/>
          <w:szCs w:val="18"/>
        </w:rPr>
        <w:t>7</w:t>
      </w:r>
      <w:r w:rsidR="002E1AE1" w:rsidRPr="00730263">
        <w:rPr>
          <w:rFonts w:ascii="AvenirNext LT Pro Regular" w:hAnsi="AvenirNext LT Pro Regular" w:cs="Arial"/>
          <w:sz w:val="18"/>
          <w:szCs w:val="18"/>
        </w:rPr>
        <w:t>.</w:t>
      </w:r>
      <w:r w:rsidR="00730263">
        <w:rPr>
          <w:rFonts w:ascii="AvenirNext LT Pro Regular" w:hAnsi="AvenirNext LT Pro Regular" w:cs="Arial"/>
          <w:sz w:val="18"/>
          <w:szCs w:val="18"/>
        </w:rPr>
        <w:t xml:space="preserve"> </w:t>
      </w:r>
      <w:r w:rsidRPr="00730263">
        <w:rPr>
          <w:rFonts w:ascii="AvenirNext LT Pro Regular" w:hAnsi="AvenirNext LT Pro Regular" w:cs="Arial"/>
          <w:sz w:val="18"/>
          <w:szCs w:val="18"/>
        </w:rPr>
        <w:t>September 2022</w:t>
      </w:r>
      <w:r w:rsidRPr="00D337F3">
        <w:rPr>
          <w:rFonts w:ascii="AvenirNext LT Pro Regular" w:hAnsi="AvenirNext LT Pro Regular" w:cs="Arial"/>
        </w:rPr>
        <w:br/>
      </w:r>
      <w:r w:rsidR="005C53F4" w:rsidRPr="005C53F4">
        <w:rPr>
          <w:rFonts w:ascii="AvenirNext LT Pro Regular" w:hAnsi="AvenirNext LT Pro Regular" w:cs="Arial"/>
          <w:sz w:val="22"/>
          <w:szCs w:val="22"/>
        </w:rPr>
        <w:t xml:space="preserve">Die Dominikanische Republik verzeichnet </w:t>
      </w:r>
      <w:r w:rsidR="005C53F4">
        <w:rPr>
          <w:rFonts w:ascii="AvenirNext LT Pro Regular" w:hAnsi="AvenirNext LT Pro Regular" w:cs="Arial"/>
          <w:sz w:val="22"/>
          <w:szCs w:val="22"/>
        </w:rPr>
        <w:t>derzeit</w:t>
      </w:r>
      <w:r w:rsidR="005C53F4" w:rsidRPr="005C53F4">
        <w:rPr>
          <w:rFonts w:ascii="AvenirNext LT Pro Regular" w:hAnsi="AvenirNext LT Pro Regular" w:cs="Arial"/>
          <w:sz w:val="22"/>
          <w:szCs w:val="22"/>
        </w:rPr>
        <w:t xml:space="preserve"> stark wachsende Aufmerksamkeit als Produktionsstandort für die Bekleidungsindustrie. Während klassische Erzeugungsländer vor allem in Asien gestörte Lieferketten mit teils unwirtschaftlichen Wartezeiten aufweisen, punktet der Karibikstaat mit zahlreichen Freihandelszonen, zertifizierten Unternehmen, jungen und gut ausgebildeten Arbeitskräften sowie preiswerten und zügigen Transportrouten. „Die einst als ‚Nähstube der USA‘ bezeichnete Inselrepublik stellt eine wirtschaftliche und nachhaltige Alternative für die Bekleidungsfertigung dar“, resümiert auch Gregor Kischel vom Textilexperten WKS im niedersächsischen Wilsum.</w:t>
      </w:r>
    </w:p>
    <w:p w14:paraId="76E79A58" w14:textId="77777777" w:rsidR="005C53F4" w:rsidRPr="005C53F4" w:rsidRDefault="005C53F4" w:rsidP="005C53F4">
      <w:pPr>
        <w:spacing w:line="360" w:lineRule="auto"/>
        <w:rPr>
          <w:rFonts w:ascii="AvenirNext LT Pro Regular" w:hAnsi="AvenirNext LT Pro Regular" w:cs="Arial"/>
          <w:sz w:val="22"/>
          <w:szCs w:val="22"/>
        </w:rPr>
      </w:pPr>
    </w:p>
    <w:p w14:paraId="5A578027" w14:textId="70838073" w:rsidR="005C53F4" w:rsidRPr="005C53F4" w:rsidRDefault="005C53F4" w:rsidP="005C53F4">
      <w:pPr>
        <w:spacing w:line="360" w:lineRule="auto"/>
        <w:rPr>
          <w:rFonts w:ascii="AvenirNext LT Pro Regular" w:hAnsi="AvenirNext LT Pro Regular" w:cs="Arial"/>
          <w:sz w:val="22"/>
          <w:szCs w:val="22"/>
        </w:rPr>
      </w:pPr>
      <w:r w:rsidRPr="005C53F4">
        <w:rPr>
          <w:rFonts w:ascii="AvenirNext LT Pro Regular" w:hAnsi="AvenirNext LT Pro Regular" w:cs="Arial"/>
          <w:sz w:val="22"/>
          <w:szCs w:val="22"/>
        </w:rPr>
        <w:t xml:space="preserve">Die restriktiven COVID-Regelungen und die insgesamt stark gestiegenen Transportkosten erschweren derzeit die geregelte Bekleidungsbeschaffung im asiatischen Raum. In Osteuropa und der Türkei sind Ressourcen derweil kaum noch verfügbar. Die Dominikanische Republik könne zur Lösung der Herausforderungen bei Beschaffung und beim Transport beitragen, meint Kischel. „Wir stellen fest, dass die zollfreie Einfuhr von Oberstoffen aus Europa oder Asien und die zollfreie Ausfuhr zurück nach Europa bei der Produktion und Ausrüstung in den Freihandelszonen immer mehr Hersteller und Marken in die Dominikanische Republik ziehen“, so der </w:t>
      </w:r>
      <w:r w:rsidR="00801BA9" w:rsidRPr="00801BA9">
        <w:rPr>
          <w:rFonts w:ascii="AvenirNext LT Pro Regular" w:hAnsi="AvenirNext LT Pro Regular" w:cs="Arial"/>
          <w:sz w:val="22"/>
          <w:szCs w:val="22"/>
        </w:rPr>
        <w:t>Dipl.-Ing. für Textil- und Bekleidungstechnik</w:t>
      </w:r>
      <w:r w:rsidRPr="005C53F4">
        <w:rPr>
          <w:rFonts w:ascii="AvenirNext LT Pro Regular" w:hAnsi="AvenirNext LT Pro Regular" w:cs="Arial"/>
          <w:sz w:val="22"/>
          <w:szCs w:val="22"/>
        </w:rPr>
        <w:t>. „Zahlreiche europäische Zutatenlieferanten haben bereits eine Niederlassung auf der Insel. Oberstoffe müssen importiert werden, doch Jersey zum Beispiel wird in guter Qualität auch vor Ort produziert, so dass diese Produktgruppe ‚Free on Board‘ auch zollfrei nach Nordamerika exportiert wird.“ Der Transport nach Europa sei preiswert und zügig: Ein 40 Fuß Container werde derzeit in zehn bis zwölf Tagen für rund 3.500 USD von Hafen zu Hafen verschifft.</w:t>
      </w:r>
      <w:r w:rsidR="00A52733">
        <w:rPr>
          <w:rFonts w:ascii="AvenirNext LT Pro Regular" w:hAnsi="AvenirNext LT Pro Regular" w:cs="Arial"/>
          <w:sz w:val="22"/>
          <w:szCs w:val="22"/>
        </w:rPr>
        <w:t xml:space="preserve"> Zum Vergleich: </w:t>
      </w:r>
      <w:r w:rsidR="00A52733" w:rsidRPr="00A52733">
        <w:rPr>
          <w:rFonts w:ascii="AvenirNext LT Pro Regular" w:hAnsi="AvenirNext LT Pro Regular" w:cs="Arial"/>
          <w:sz w:val="22"/>
          <w:szCs w:val="22"/>
        </w:rPr>
        <w:t>Asientransporte liegen zum Zeitpunkt um das Drei- bis Vierfache darüber.</w:t>
      </w:r>
    </w:p>
    <w:p w14:paraId="167735C4" w14:textId="77777777" w:rsidR="005C53F4" w:rsidRDefault="005C53F4" w:rsidP="005C53F4">
      <w:pPr>
        <w:spacing w:line="360" w:lineRule="auto"/>
        <w:rPr>
          <w:rFonts w:ascii="AvenirNext LT Pro Regular" w:hAnsi="AvenirNext LT Pro Regular" w:cs="Arial"/>
          <w:sz w:val="22"/>
          <w:szCs w:val="22"/>
        </w:rPr>
      </w:pPr>
    </w:p>
    <w:p w14:paraId="69DC3EAB" w14:textId="29DBAAA9" w:rsidR="005C53F4" w:rsidRPr="005C53F4" w:rsidRDefault="005C53F4" w:rsidP="005C53F4">
      <w:pPr>
        <w:spacing w:line="360" w:lineRule="auto"/>
        <w:rPr>
          <w:rFonts w:ascii="AvenirNext LT Pro Regular" w:hAnsi="AvenirNext LT Pro Regular" w:cs="Arial"/>
          <w:sz w:val="22"/>
          <w:szCs w:val="22"/>
        </w:rPr>
      </w:pPr>
      <w:r w:rsidRPr="005C53F4">
        <w:rPr>
          <w:rFonts w:ascii="AvenirNext LT Pro Regular" w:hAnsi="AvenirNext LT Pro Regular" w:cs="Arial"/>
          <w:sz w:val="22"/>
          <w:szCs w:val="22"/>
        </w:rPr>
        <w:t>Die Infrastruktur vor Ort biete sich aufgrund einer weiteren Tatsache an: „Viele Unternehmen in der Dominikanische</w:t>
      </w:r>
      <w:r w:rsidR="004B6B45">
        <w:rPr>
          <w:rFonts w:ascii="AvenirNext LT Pro Regular" w:hAnsi="AvenirNext LT Pro Regular" w:cs="Arial"/>
          <w:sz w:val="22"/>
          <w:szCs w:val="22"/>
        </w:rPr>
        <w:t>n</w:t>
      </w:r>
      <w:r w:rsidRPr="005C53F4">
        <w:rPr>
          <w:rFonts w:ascii="AvenirNext LT Pro Regular" w:hAnsi="AvenirNext LT Pro Regular" w:cs="Arial"/>
          <w:sz w:val="22"/>
          <w:szCs w:val="22"/>
        </w:rPr>
        <w:t xml:space="preserve"> Republik sind zertifiziert nach WRAP, das dem europäischen Programm Business </w:t>
      </w:r>
      <w:proofErr w:type="spellStart"/>
      <w:r w:rsidRPr="005C53F4">
        <w:rPr>
          <w:rFonts w:ascii="AvenirNext LT Pro Regular" w:hAnsi="AvenirNext LT Pro Regular" w:cs="Arial"/>
          <w:sz w:val="22"/>
          <w:szCs w:val="22"/>
        </w:rPr>
        <w:t>Social</w:t>
      </w:r>
      <w:proofErr w:type="spellEnd"/>
      <w:r w:rsidRPr="005C53F4">
        <w:rPr>
          <w:rFonts w:ascii="AvenirNext LT Pro Regular" w:hAnsi="AvenirNext LT Pro Regular" w:cs="Arial"/>
          <w:sz w:val="22"/>
          <w:szCs w:val="22"/>
        </w:rPr>
        <w:t xml:space="preserve"> Compliance Initiative (BSCI) ähnelt“, sagt Kischel. Die WRAP-Zertifizierung belegt ethische und verantwortungsvolle Geschäftsstandards, die auch die Umweltfaktoren einbeziehen. Für Kischel ein wichtiger Standortvorteil, von dem er sich persönlich überzeugt hat. Die WKS betreibt in einer Freihandelszone in </w:t>
      </w:r>
      <w:r w:rsidR="003A27D2" w:rsidRPr="003A27D2">
        <w:rPr>
          <w:rFonts w:ascii="AvenirNext LT Pro Regular" w:hAnsi="AvenirNext LT Pro Regular" w:cs="Arial"/>
          <w:sz w:val="22"/>
          <w:szCs w:val="22"/>
        </w:rPr>
        <w:t>Santiago de los Caballeros</w:t>
      </w:r>
      <w:r w:rsidR="003A27D2">
        <w:rPr>
          <w:rFonts w:ascii="AvenirNext LT Pro Regular" w:hAnsi="AvenirNext LT Pro Regular" w:cs="Arial"/>
          <w:sz w:val="22"/>
          <w:szCs w:val="22"/>
        </w:rPr>
        <w:t xml:space="preserve"> </w:t>
      </w:r>
      <w:r w:rsidRPr="005C53F4">
        <w:rPr>
          <w:rFonts w:ascii="AvenirNext LT Pro Regular" w:hAnsi="AvenirNext LT Pro Regular" w:cs="Arial"/>
          <w:sz w:val="22"/>
          <w:szCs w:val="22"/>
        </w:rPr>
        <w:t xml:space="preserve">eine Wäscherei für die Produktion von Waschhosen wie </w:t>
      </w:r>
      <w:proofErr w:type="spellStart"/>
      <w:r w:rsidRPr="005C53F4">
        <w:rPr>
          <w:rFonts w:ascii="AvenirNext LT Pro Regular" w:hAnsi="AvenirNext LT Pro Regular" w:cs="Arial"/>
          <w:sz w:val="22"/>
          <w:szCs w:val="22"/>
        </w:rPr>
        <w:t>Denims</w:t>
      </w:r>
      <w:proofErr w:type="spellEnd"/>
      <w:r w:rsidRPr="005C53F4">
        <w:rPr>
          <w:rFonts w:ascii="AvenirNext LT Pro Regular" w:hAnsi="AvenirNext LT Pro Regular" w:cs="Arial"/>
          <w:sz w:val="22"/>
          <w:szCs w:val="22"/>
        </w:rPr>
        <w:t xml:space="preserve"> und </w:t>
      </w:r>
      <w:proofErr w:type="spellStart"/>
      <w:r w:rsidRPr="005C53F4">
        <w:rPr>
          <w:rFonts w:ascii="AvenirNext LT Pro Regular" w:hAnsi="AvenirNext LT Pro Regular" w:cs="Arial"/>
          <w:sz w:val="22"/>
          <w:szCs w:val="22"/>
        </w:rPr>
        <w:t>Chinos</w:t>
      </w:r>
      <w:proofErr w:type="spellEnd"/>
      <w:r w:rsidRPr="005C53F4">
        <w:rPr>
          <w:rFonts w:ascii="AvenirNext LT Pro Regular" w:hAnsi="AvenirNext LT Pro Regular" w:cs="Arial"/>
          <w:sz w:val="22"/>
          <w:szCs w:val="22"/>
        </w:rPr>
        <w:t xml:space="preserve"> aber auch </w:t>
      </w:r>
      <w:proofErr w:type="spellStart"/>
      <w:r w:rsidRPr="005C53F4">
        <w:rPr>
          <w:rFonts w:ascii="AvenirNext LT Pro Regular" w:hAnsi="AvenirNext LT Pro Regular" w:cs="Arial"/>
          <w:sz w:val="22"/>
          <w:szCs w:val="22"/>
        </w:rPr>
        <w:t>garment</w:t>
      </w:r>
      <w:proofErr w:type="spellEnd"/>
      <w:r w:rsidRPr="005C53F4">
        <w:rPr>
          <w:rFonts w:ascii="AvenirNext LT Pro Regular" w:hAnsi="AvenirNext LT Pro Regular" w:cs="Arial"/>
          <w:sz w:val="22"/>
          <w:szCs w:val="22"/>
        </w:rPr>
        <w:t xml:space="preserve"> </w:t>
      </w:r>
      <w:proofErr w:type="spellStart"/>
      <w:r w:rsidRPr="005C53F4">
        <w:rPr>
          <w:rFonts w:ascii="AvenirNext LT Pro Regular" w:hAnsi="AvenirNext LT Pro Regular" w:cs="Arial"/>
          <w:sz w:val="22"/>
          <w:szCs w:val="22"/>
        </w:rPr>
        <w:t>dyed</w:t>
      </w:r>
      <w:proofErr w:type="spellEnd"/>
      <w:r w:rsidRPr="005C53F4">
        <w:rPr>
          <w:rFonts w:ascii="AvenirNext LT Pro Regular" w:hAnsi="AvenirNext LT Pro Regular" w:cs="Arial"/>
          <w:sz w:val="22"/>
          <w:szCs w:val="22"/>
        </w:rPr>
        <w:t xml:space="preserve">-Varianten für lokale Kunden. Die Entwicklung eigener, individueller Kollektionen findet speziell auf dem lokalen Markt zahlreiche Abnehmer. Auf über 3.500 qm produziert der Standort bis </w:t>
      </w:r>
      <w:r w:rsidRPr="003E3BD7">
        <w:rPr>
          <w:rFonts w:ascii="AvenirNext LT Pro Regular" w:hAnsi="AvenirNext LT Pro Regular" w:cs="Arial"/>
          <w:sz w:val="22"/>
          <w:szCs w:val="22"/>
        </w:rPr>
        <w:t xml:space="preserve">zu </w:t>
      </w:r>
      <w:r w:rsidR="004E2FDB" w:rsidRPr="003E3BD7">
        <w:rPr>
          <w:rFonts w:ascii="AvenirNext LT Pro Regular" w:hAnsi="AvenirNext LT Pro Regular" w:cs="Arial"/>
          <w:sz w:val="22"/>
          <w:szCs w:val="22"/>
        </w:rPr>
        <w:t xml:space="preserve">10.000 </w:t>
      </w:r>
      <w:r w:rsidRPr="003E3BD7">
        <w:rPr>
          <w:rFonts w:ascii="AvenirNext LT Pro Regular" w:hAnsi="AvenirNext LT Pro Regular" w:cs="Arial"/>
          <w:sz w:val="22"/>
          <w:szCs w:val="22"/>
        </w:rPr>
        <w:t xml:space="preserve">Teile </w:t>
      </w:r>
      <w:r w:rsidRPr="005C53F4">
        <w:rPr>
          <w:rFonts w:ascii="AvenirNext LT Pro Regular" w:hAnsi="AvenirNext LT Pro Regular" w:cs="Arial"/>
          <w:sz w:val="22"/>
          <w:szCs w:val="22"/>
        </w:rPr>
        <w:t>pro Woche. Hierbei werde</w:t>
      </w:r>
      <w:r w:rsidR="00B358FE">
        <w:rPr>
          <w:rFonts w:ascii="AvenirNext LT Pro Regular" w:hAnsi="AvenirNext LT Pro Regular" w:cs="Arial"/>
          <w:sz w:val="22"/>
          <w:szCs w:val="22"/>
        </w:rPr>
        <w:t xml:space="preserve"> </w:t>
      </w:r>
      <w:r w:rsidRPr="005C53F4">
        <w:rPr>
          <w:rFonts w:ascii="AvenirNext LT Pro Regular" w:hAnsi="AvenirNext LT Pro Regular" w:cs="Arial"/>
          <w:sz w:val="22"/>
          <w:szCs w:val="22"/>
        </w:rPr>
        <w:t xml:space="preserve">auch auf Nachhaltigkeit geachtet. Der Standort ist BSCI-zertifiziert und setzt ausschließlich Hilfsmittel ein, die dem Anspruch des Zusammenschlusses Zero </w:t>
      </w:r>
      <w:proofErr w:type="spellStart"/>
      <w:r w:rsidRPr="005C53F4">
        <w:rPr>
          <w:rFonts w:ascii="AvenirNext LT Pro Regular" w:hAnsi="AvenirNext LT Pro Regular" w:cs="Arial"/>
          <w:sz w:val="22"/>
          <w:szCs w:val="22"/>
        </w:rPr>
        <w:t>Discharge</w:t>
      </w:r>
      <w:proofErr w:type="spellEnd"/>
      <w:r w:rsidRPr="005C53F4">
        <w:rPr>
          <w:rFonts w:ascii="AvenirNext LT Pro Regular" w:hAnsi="AvenirNext LT Pro Regular" w:cs="Arial"/>
          <w:sz w:val="22"/>
          <w:szCs w:val="22"/>
        </w:rPr>
        <w:t xml:space="preserve"> </w:t>
      </w:r>
      <w:proofErr w:type="spellStart"/>
      <w:r w:rsidRPr="005C53F4">
        <w:rPr>
          <w:rFonts w:ascii="AvenirNext LT Pro Regular" w:hAnsi="AvenirNext LT Pro Regular" w:cs="Arial"/>
          <w:sz w:val="22"/>
          <w:szCs w:val="22"/>
        </w:rPr>
        <w:t>of</w:t>
      </w:r>
      <w:proofErr w:type="spellEnd"/>
      <w:r w:rsidRPr="005C53F4">
        <w:rPr>
          <w:rFonts w:ascii="AvenirNext LT Pro Regular" w:hAnsi="AvenirNext LT Pro Regular" w:cs="Arial"/>
          <w:sz w:val="22"/>
          <w:szCs w:val="22"/>
        </w:rPr>
        <w:t xml:space="preserve"> </w:t>
      </w:r>
      <w:proofErr w:type="spellStart"/>
      <w:r w:rsidRPr="005C53F4">
        <w:rPr>
          <w:rFonts w:ascii="AvenirNext LT Pro Regular" w:hAnsi="AvenirNext LT Pro Regular" w:cs="Arial"/>
          <w:sz w:val="22"/>
          <w:szCs w:val="22"/>
        </w:rPr>
        <w:t>Hazardous</w:t>
      </w:r>
      <w:proofErr w:type="spellEnd"/>
      <w:r w:rsidRPr="005C53F4">
        <w:rPr>
          <w:rFonts w:ascii="AvenirNext LT Pro Regular" w:hAnsi="AvenirNext LT Pro Regular" w:cs="Arial"/>
          <w:sz w:val="22"/>
          <w:szCs w:val="22"/>
        </w:rPr>
        <w:t xml:space="preserve"> Chemicals (ZDHC) entsprechen. Für die Erzielung umweltfreundlicher </w:t>
      </w:r>
      <w:proofErr w:type="spellStart"/>
      <w:r w:rsidRPr="005C53F4">
        <w:rPr>
          <w:rFonts w:ascii="AvenirNext LT Pro Regular" w:hAnsi="AvenirNext LT Pro Regular" w:cs="Arial"/>
          <w:sz w:val="22"/>
          <w:szCs w:val="22"/>
        </w:rPr>
        <w:t>Used</w:t>
      </w:r>
      <w:proofErr w:type="spellEnd"/>
      <w:r w:rsidRPr="005C53F4">
        <w:rPr>
          <w:rFonts w:ascii="AvenirNext LT Pro Regular" w:hAnsi="AvenirNext LT Pro Regular" w:cs="Arial"/>
          <w:sz w:val="22"/>
          <w:szCs w:val="22"/>
        </w:rPr>
        <w:t>-Effekte setze die WKS in dem Inselstaat beispielsweise nachhaltige Denim-</w:t>
      </w:r>
      <w:proofErr w:type="spellStart"/>
      <w:r w:rsidRPr="005C53F4">
        <w:rPr>
          <w:rFonts w:ascii="AvenirNext LT Pro Regular" w:hAnsi="AvenirNext LT Pro Regular" w:cs="Arial"/>
          <w:sz w:val="22"/>
          <w:szCs w:val="22"/>
        </w:rPr>
        <w:t>Finishing</w:t>
      </w:r>
      <w:proofErr w:type="spellEnd"/>
      <w:r w:rsidRPr="005C53F4">
        <w:rPr>
          <w:rFonts w:ascii="AvenirNext LT Pro Regular" w:hAnsi="AvenirNext LT Pro Regular" w:cs="Arial"/>
          <w:sz w:val="22"/>
          <w:szCs w:val="22"/>
        </w:rPr>
        <w:t>-Lasertechnologie ein. Das benötigte Wasser werde in einer nahegelegenen Kläranlage wiederaufbereitet.</w:t>
      </w:r>
    </w:p>
    <w:p w14:paraId="32E95B8F" w14:textId="77777777" w:rsidR="00A52733" w:rsidRDefault="00A52733" w:rsidP="005C53F4">
      <w:pPr>
        <w:spacing w:line="360" w:lineRule="auto"/>
        <w:rPr>
          <w:rFonts w:ascii="AvenirNext LT Pro Regular" w:hAnsi="AvenirNext LT Pro Regular" w:cs="Arial"/>
          <w:sz w:val="22"/>
          <w:szCs w:val="22"/>
        </w:rPr>
      </w:pPr>
    </w:p>
    <w:p w14:paraId="116C8357" w14:textId="2B55111D" w:rsidR="00F76AAE" w:rsidRPr="003A27D2" w:rsidRDefault="005C53F4" w:rsidP="005C53F4">
      <w:pPr>
        <w:spacing w:line="360" w:lineRule="auto"/>
        <w:rPr>
          <w:rFonts w:ascii="AvenirNext LT Pro Regular" w:hAnsi="AvenirNext LT Pro Regular" w:cs="Arial"/>
          <w:sz w:val="22"/>
          <w:szCs w:val="22"/>
        </w:rPr>
      </w:pPr>
      <w:r w:rsidRPr="005C53F4">
        <w:rPr>
          <w:rFonts w:ascii="AvenirNext LT Pro Regular" w:hAnsi="AvenirNext LT Pro Regular" w:cs="Arial"/>
          <w:sz w:val="22"/>
          <w:szCs w:val="22"/>
        </w:rPr>
        <w:t xml:space="preserve">„Zahlreiche Unternehmen sprechen uns an und bitten um Empfehlungen zu geeigneten Produktionsbetrieben vor Ort“, so Kischel weiter. </w:t>
      </w:r>
      <w:r w:rsidR="00A52733" w:rsidRPr="00A52733">
        <w:rPr>
          <w:rFonts w:ascii="AvenirNext LT Pro Regular" w:hAnsi="AvenirNext LT Pro Regular" w:cs="Arial"/>
          <w:sz w:val="22"/>
          <w:szCs w:val="22"/>
        </w:rPr>
        <w:t xml:space="preserve">„Für Fragen zum Start auf der Insel empfehle ich, bei der Deutsch-Dominikanischen Industrie- und Handelskammer vorstellig </w:t>
      </w:r>
      <w:r w:rsidR="00A52733" w:rsidRPr="003A27D2">
        <w:rPr>
          <w:rFonts w:ascii="AvenirNext LT Pro Regular" w:hAnsi="AvenirNext LT Pro Regular" w:cs="Arial"/>
          <w:sz w:val="22"/>
          <w:szCs w:val="22"/>
        </w:rPr>
        <w:t>zu werden. Über unser Netzwerk vor Ort können auch wir Produktionsbetriebe vorschlagen.“</w:t>
      </w:r>
    </w:p>
    <w:p w14:paraId="0AF75DFA" w14:textId="0F59DAA6" w:rsidR="00F76AAE" w:rsidRPr="003A27D2" w:rsidRDefault="00F76AAE" w:rsidP="00FB429F">
      <w:pPr>
        <w:spacing w:line="360" w:lineRule="auto"/>
        <w:rPr>
          <w:rFonts w:ascii="AvenirNext LT Pro Regular" w:hAnsi="AvenirNext LT Pro Regular" w:cs="Arial"/>
          <w:sz w:val="22"/>
          <w:szCs w:val="22"/>
        </w:rPr>
      </w:pPr>
    </w:p>
    <w:p w14:paraId="0525D5BF" w14:textId="7DA27420" w:rsidR="005176BD" w:rsidRPr="003A27D2" w:rsidRDefault="003A27D2" w:rsidP="00FB429F">
      <w:pPr>
        <w:spacing w:line="360" w:lineRule="auto"/>
        <w:rPr>
          <w:rFonts w:ascii="AvenirNext LT Pro Regular" w:hAnsi="AvenirNext LT Pro Regular" w:cs="Arial"/>
          <w:sz w:val="22"/>
          <w:szCs w:val="22"/>
        </w:rPr>
      </w:pPr>
      <w:r w:rsidRPr="003A27D2">
        <w:rPr>
          <w:rFonts w:ascii="AvenirNext LT Pro Regular" w:hAnsi="AvenirNext LT Pro Regular" w:cs="Arial"/>
          <w:sz w:val="22"/>
          <w:szCs w:val="22"/>
        </w:rPr>
        <w:t>(3.5</w:t>
      </w:r>
      <w:r w:rsidR="00B358FE">
        <w:rPr>
          <w:rFonts w:ascii="AvenirNext LT Pro Regular" w:hAnsi="AvenirNext LT Pro Regular" w:cs="Arial"/>
          <w:sz w:val="22"/>
          <w:szCs w:val="22"/>
        </w:rPr>
        <w:t>2</w:t>
      </w:r>
      <w:r w:rsidR="002D5100">
        <w:rPr>
          <w:rFonts w:ascii="AvenirNext LT Pro Regular" w:hAnsi="AvenirNext LT Pro Regular" w:cs="Arial"/>
          <w:sz w:val="22"/>
          <w:szCs w:val="22"/>
        </w:rPr>
        <w:t>1</w:t>
      </w:r>
      <w:r w:rsidRPr="003A27D2">
        <w:rPr>
          <w:rFonts w:ascii="AvenirNext LT Pro Regular" w:hAnsi="AvenirNext LT Pro Regular" w:cs="Arial"/>
          <w:sz w:val="22"/>
          <w:szCs w:val="22"/>
        </w:rPr>
        <w:t xml:space="preserve"> Zeichen)</w:t>
      </w:r>
    </w:p>
    <w:p w14:paraId="7E08D5C3" w14:textId="05BF56DF" w:rsidR="005176BD" w:rsidRPr="003A27D2" w:rsidRDefault="005176BD" w:rsidP="00FB429F">
      <w:pPr>
        <w:spacing w:line="360" w:lineRule="auto"/>
        <w:rPr>
          <w:rFonts w:ascii="AvenirNext LT Pro Regular" w:hAnsi="AvenirNext LT Pro Regular" w:cs="Arial"/>
          <w:sz w:val="22"/>
          <w:szCs w:val="22"/>
        </w:rPr>
      </w:pPr>
    </w:p>
    <w:p w14:paraId="18745380" w14:textId="41B4089A" w:rsidR="003A27D2" w:rsidRPr="003A27D2" w:rsidRDefault="003A27D2" w:rsidP="00FB429F">
      <w:pPr>
        <w:spacing w:line="360" w:lineRule="auto"/>
        <w:rPr>
          <w:rFonts w:ascii="AvenirNext LT Pro Regular" w:hAnsi="AvenirNext LT Pro Regular" w:cs="Arial"/>
          <w:b/>
          <w:sz w:val="22"/>
          <w:szCs w:val="22"/>
        </w:rPr>
      </w:pPr>
    </w:p>
    <w:p w14:paraId="32BAD124" w14:textId="43F619B6" w:rsidR="003A27D2" w:rsidRPr="003A27D2" w:rsidRDefault="003A27D2" w:rsidP="00FB429F">
      <w:pPr>
        <w:spacing w:line="360" w:lineRule="auto"/>
        <w:rPr>
          <w:rFonts w:ascii="AvenirNext LT Pro Regular" w:hAnsi="AvenirNext LT Pro Regular" w:cs="Arial"/>
          <w:b/>
          <w:sz w:val="22"/>
          <w:szCs w:val="22"/>
        </w:rPr>
      </w:pPr>
    </w:p>
    <w:p w14:paraId="53452778" w14:textId="1F0803F5" w:rsidR="003A27D2" w:rsidRPr="003A27D2" w:rsidRDefault="003A27D2" w:rsidP="00FB429F">
      <w:pPr>
        <w:spacing w:line="360" w:lineRule="auto"/>
        <w:rPr>
          <w:rFonts w:ascii="AvenirNext LT Pro Regular" w:hAnsi="AvenirNext LT Pro Regular" w:cs="Arial"/>
          <w:b/>
          <w:sz w:val="22"/>
          <w:szCs w:val="22"/>
        </w:rPr>
      </w:pPr>
    </w:p>
    <w:p w14:paraId="118C8DEC" w14:textId="582D47E3" w:rsidR="003A27D2" w:rsidRPr="003A27D2" w:rsidRDefault="003A27D2" w:rsidP="00FB429F">
      <w:pPr>
        <w:spacing w:line="360" w:lineRule="auto"/>
        <w:rPr>
          <w:rFonts w:ascii="AvenirNext LT Pro Regular" w:hAnsi="AvenirNext LT Pro Regular" w:cs="Arial"/>
          <w:b/>
          <w:sz w:val="22"/>
          <w:szCs w:val="22"/>
        </w:rPr>
      </w:pPr>
    </w:p>
    <w:p w14:paraId="5C2BAF4C" w14:textId="12F0DCAA" w:rsidR="003A27D2" w:rsidRPr="003A27D2" w:rsidRDefault="003A27D2" w:rsidP="00FB429F">
      <w:pPr>
        <w:spacing w:line="360" w:lineRule="auto"/>
        <w:rPr>
          <w:rFonts w:ascii="AvenirNext LT Pro Regular" w:hAnsi="AvenirNext LT Pro Regular" w:cs="Arial"/>
          <w:b/>
          <w:sz w:val="22"/>
          <w:szCs w:val="22"/>
        </w:rPr>
      </w:pPr>
    </w:p>
    <w:p w14:paraId="3D4E285F" w14:textId="7A6F8A57" w:rsidR="003A27D2" w:rsidRPr="003A27D2" w:rsidRDefault="003A27D2" w:rsidP="00FB429F">
      <w:pPr>
        <w:spacing w:line="360" w:lineRule="auto"/>
        <w:rPr>
          <w:rFonts w:ascii="AvenirNext LT Pro Regular" w:hAnsi="AvenirNext LT Pro Regular" w:cs="Arial"/>
          <w:b/>
          <w:sz w:val="22"/>
          <w:szCs w:val="22"/>
        </w:rPr>
      </w:pPr>
    </w:p>
    <w:p w14:paraId="241B36E6" w14:textId="4315E2CE" w:rsidR="003A27D2" w:rsidRPr="003A27D2" w:rsidRDefault="003A27D2" w:rsidP="00FB429F">
      <w:pPr>
        <w:spacing w:line="360" w:lineRule="auto"/>
        <w:rPr>
          <w:rFonts w:ascii="AvenirNext LT Pro Regular" w:hAnsi="AvenirNext LT Pro Regular" w:cs="Arial"/>
          <w:b/>
          <w:sz w:val="22"/>
          <w:szCs w:val="22"/>
        </w:rPr>
      </w:pPr>
    </w:p>
    <w:p w14:paraId="39AADD17" w14:textId="6AF0968A" w:rsidR="003A27D2" w:rsidRPr="003A27D2" w:rsidRDefault="003A27D2" w:rsidP="00FB429F">
      <w:pPr>
        <w:spacing w:line="360" w:lineRule="auto"/>
        <w:rPr>
          <w:rFonts w:ascii="AvenirNext LT Pro Regular" w:hAnsi="AvenirNext LT Pro Regular" w:cs="Arial"/>
          <w:b/>
          <w:sz w:val="22"/>
          <w:szCs w:val="22"/>
        </w:rPr>
      </w:pPr>
    </w:p>
    <w:p w14:paraId="2ACC2E82" w14:textId="77777777" w:rsidR="003A27D2" w:rsidRPr="003A27D2" w:rsidRDefault="003A27D2" w:rsidP="00FB429F">
      <w:pPr>
        <w:spacing w:line="360" w:lineRule="auto"/>
        <w:rPr>
          <w:rFonts w:ascii="AvenirNext LT Pro Regular" w:hAnsi="AvenirNext LT Pro Regular" w:cs="Arial"/>
          <w:b/>
          <w:sz w:val="22"/>
          <w:szCs w:val="22"/>
        </w:rPr>
      </w:pPr>
    </w:p>
    <w:p w14:paraId="21D387D0" w14:textId="77777777" w:rsidR="005176BD" w:rsidRPr="00D337F3" w:rsidRDefault="005176BD" w:rsidP="00FB429F">
      <w:pPr>
        <w:spacing w:line="360" w:lineRule="auto"/>
        <w:rPr>
          <w:rFonts w:ascii="Arial" w:hAnsi="Arial" w:cs="Arial"/>
          <w:b/>
          <w:sz w:val="22"/>
          <w:szCs w:val="22"/>
        </w:rPr>
      </w:pPr>
    </w:p>
    <w:p w14:paraId="7D885529" w14:textId="4833F2D3" w:rsidR="005176BD" w:rsidRDefault="005176BD" w:rsidP="00FB429F">
      <w:pPr>
        <w:spacing w:line="360" w:lineRule="auto"/>
        <w:rPr>
          <w:rFonts w:ascii="AvenirNext LT Pro Regular" w:hAnsi="AvenirNext LT Pro Regular" w:cs="Arial"/>
          <w:b/>
          <w:sz w:val="22"/>
          <w:szCs w:val="22"/>
        </w:rPr>
      </w:pPr>
      <w:r w:rsidRPr="00FB429F">
        <w:rPr>
          <w:rFonts w:ascii="AvenirNext LT Pro Regular" w:hAnsi="AvenirNext LT Pro Regular" w:cs="Arial"/>
          <w:b/>
          <w:sz w:val="22"/>
          <w:szCs w:val="22"/>
        </w:rPr>
        <w:lastRenderedPageBreak/>
        <w:t>Über die WKS-Gruppe</w:t>
      </w:r>
    </w:p>
    <w:p w14:paraId="0BF75BD4" w14:textId="77777777" w:rsidR="00FB429F" w:rsidRPr="00FB429F" w:rsidRDefault="00FB429F" w:rsidP="00FB429F">
      <w:pPr>
        <w:spacing w:line="360" w:lineRule="auto"/>
        <w:rPr>
          <w:rFonts w:ascii="AvenirNext LT Pro Regular" w:hAnsi="AvenirNext LT Pro Regular" w:cs="Arial"/>
          <w:b/>
          <w:sz w:val="22"/>
          <w:szCs w:val="22"/>
        </w:rPr>
      </w:pPr>
    </w:p>
    <w:p w14:paraId="420245E1" w14:textId="07C6DF9E" w:rsidR="005176BD" w:rsidRPr="00D337F3" w:rsidRDefault="005176BD" w:rsidP="00FB429F">
      <w:pPr>
        <w:spacing w:line="360" w:lineRule="auto"/>
        <w:rPr>
          <w:rFonts w:ascii="AvenirNext LT Pro Regular" w:hAnsi="AvenirNext LT Pro Regular" w:cs="Arial"/>
          <w:bCs/>
          <w:sz w:val="22"/>
          <w:szCs w:val="22"/>
        </w:rPr>
      </w:pPr>
      <w:r w:rsidRPr="00D337F3">
        <w:rPr>
          <w:rFonts w:ascii="AvenirNext LT Pro Regular" w:hAnsi="AvenirNext LT Pro Regular" w:cs="Arial"/>
          <w:bCs/>
          <w:sz w:val="22"/>
          <w:szCs w:val="22"/>
        </w:rPr>
        <w:t>Kunden kennen die WKS-Gruppe seit mehr als 60 Jahren als Partner für ein breites Spektrum qualitativ hochwertiger Lösungen entlang der gesamten Supply Chain innerhalb der Textil- und Bekleidungsindustrie. Mit der Bearbeitung von jährlich über 40 Mio. Metern Stoff und über 15 Mio. konfektionierten Teilen ist die WKS mit Stammsitz in Wilsum einer der renommiertesten Systemdienstleister für Textillösungen. Die international sieben Standorte der WKS-Gruppe bieten Kunden ein dichtes Netzwerk an wertschöpfenden Leistungen vor Ort.</w:t>
      </w:r>
    </w:p>
    <w:p w14:paraId="7D46F1E5" w14:textId="25BAE9B6" w:rsidR="005176BD" w:rsidRPr="00D337F3" w:rsidRDefault="005176BD" w:rsidP="00FB429F">
      <w:pPr>
        <w:spacing w:line="360" w:lineRule="auto"/>
        <w:rPr>
          <w:rFonts w:ascii="AvenirNext LT Pro Regular" w:hAnsi="AvenirNext LT Pro Regular" w:cs="Arial"/>
          <w:sz w:val="22"/>
          <w:szCs w:val="22"/>
        </w:rPr>
      </w:pPr>
    </w:p>
    <w:p w14:paraId="0EA4A6FD" w14:textId="5DA6F068" w:rsidR="005176BD" w:rsidRPr="00D337F3" w:rsidRDefault="005176BD" w:rsidP="00FB429F">
      <w:pPr>
        <w:spacing w:line="360" w:lineRule="auto"/>
        <w:rPr>
          <w:rFonts w:ascii="AvenirNext LT Pro Regular" w:hAnsi="AvenirNext LT Pro Regular" w:cs="Arial"/>
          <w:sz w:val="22"/>
          <w:szCs w:val="22"/>
        </w:rPr>
      </w:pPr>
    </w:p>
    <w:p w14:paraId="15E72A1F" w14:textId="6D9E2FE2" w:rsidR="005176BD" w:rsidRDefault="00FB429F" w:rsidP="00FB429F">
      <w:pPr>
        <w:spacing w:line="360" w:lineRule="auto"/>
        <w:rPr>
          <w:rFonts w:ascii="AvenirNext LT Pro Regular" w:hAnsi="AvenirNext LT Pro Regular" w:cs="Arial"/>
          <w:b/>
          <w:sz w:val="22"/>
          <w:szCs w:val="22"/>
        </w:rPr>
      </w:pPr>
      <w:r>
        <w:rPr>
          <w:rFonts w:ascii="AvenirNext LT Pro Regular" w:hAnsi="AvenirNext LT Pro Regular" w:cs="Arial"/>
          <w:b/>
          <w:sz w:val="22"/>
          <w:szCs w:val="22"/>
        </w:rPr>
        <w:t>Pressebilder zum Herunterladen</w:t>
      </w:r>
    </w:p>
    <w:p w14:paraId="689FD2F5" w14:textId="77777777" w:rsidR="00730263" w:rsidRPr="00FB429F" w:rsidRDefault="00730263" w:rsidP="00FB429F">
      <w:pPr>
        <w:spacing w:line="360" w:lineRule="auto"/>
        <w:rPr>
          <w:rFonts w:ascii="AvenirNext LT Pro Regular" w:hAnsi="AvenirNext LT Pro Regular" w:cs="Arial"/>
          <w:b/>
          <w:sz w:val="22"/>
          <w:szCs w:val="22"/>
        </w:rPr>
      </w:pPr>
    </w:p>
    <w:p w14:paraId="1EB007CD" w14:textId="4AA216C6" w:rsidR="00D337F3" w:rsidRPr="00D337F3" w:rsidRDefault="00D337F3" w:rsidP="00FB429F">
      <w:pPr>
        <w:spacing w:line="360" w:lineRule="auto"/>
        <w:rPr>
          <w:rFonts w:ascii="AvenirNext LT Pro Regular" w:hAnsi="AvenirNext LT Pro Regular" w:cs="Arial"/>
          <w:sz w:val="22"/>
          <w:szCs w:val="22"/>
        </w:rPr>
      </w:pPr>
      <w:r w:rsidRPr="00D337F3">
        <w:rPr>
          <w:rFonts w:ascii="AvenirNext LT Pro Regular" w:hAnsi="AvenirNext LT Pro Regular"/>
          <w:noProof/>
          <w:sz w:val="22"/>
          <w:szCs w:val="22"/>
        </w:rPr>
        <w:drawing>
          <wp:inline distT="0" distB="0" distL="0" distR="0" wp14:anchorId="19AE67C2" wp14:editId="6E3D2D5B">
            <wp:extent cx="2394000" cy="1595549"/>
            <wp:effectExtent l="0" t="0" r="6350" b="5080"/>
            <wp:docPr id="4" name="Grafik 3">
              <a:extLst xmlns:a="http://schemas.openxmlformats.org/drawingml/2006/main">
                <a:ext uri="{FF2B5EF4-FFF2-40B4-BE49-F238E27FC236}">
                  <a16:creationId xmlns:a16="http://schemas.microsoft.com/office/drawing/2014/main" id="{1589527C-4C66-EBB5-1ADE-E6A96C34296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a:extLst>
                        <a:ext uri="{FF2B5EF4-FFF2-40B4-BE49-F238E27FC236}">
                          <a16:creationId xmlns:a16="http://schemas.microsoft.com/office/drawing/2014/main" id="{1589527C-4C66-EBB5-1ADE-E6A96C34296E}"/>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94000" cy="1595549"/>
                    </a:xfrm>
                    <a:prstGeom prst="rect">
                      <a:avLst/>
                    </a:prstGeom>
                  </pic:spPr>
                </pic:pic>
              </a:graphicData>
            </a:graphic>
          </wp:inline>
        </w:drawing>
      </w:r>
    </w:p>
    <w:p w14:paraId="2476757B" w14:textId="1CC98737" w:rsidR="00A52733" w:rsidRPr="000A26FF" w:rsidRDefault="00A52733" w:rsidP="00A52733">
      <w:pPr>
        <w:spacing w:line="360" w:lineRule="auto"/>
        <w:rPr>
          <w:rFonts w:ascii="AvenirNext LT Pro Regular" w:hAnsi="AvenirNext LT Pro Regular" w:cs="Arial"/>
          <w:sz w:val="22"/>
          <w:szCs w:val="22"/>
        </w:rPr>
      </w:pPr>
      <w:r w:rsidRPr="00A52733">
        <w:rPr>
          <w:rFonts w:ascii="AvenirNext LT Pro Regular" w:hAnsi="AvenirNext LT Pro Regular" w:cs="Arial"/>
          <w:sz w:val="22"/>
          <w:szCs w:val="22"/>
        </w:rPr>
        <w:t xml:space="preserve">Die WKS betreibt in </w:t>
      </w:r>
      <w:r w:rsidR="003A27D2" w:rsidRPr="003A27D2">
        <w:rPr>
          <w:rFonts w:ascii="AvenirNext LT Pro Regular" w:hAnsi="AvenirNext LT Pro Regular" w:cs="Arial"/>
          <w:sz w:val="22"/>
          <w:szCs w:val="22"/>
        </w:rPr>
        <w:t>Santiago de los Caballeros</w:t>
      </w:r>
      <w:r w:rsidR="003A27D2">
        <w:rPr>
          <w:rFonts w:ascii="AvenirNext LT Pro Regular" w:hAnsi="AvenirNext LT Pro Regular" w:cs="Arial"/>
          <w:sz w:val="22"/>
          <w:szCs w:val="22"/>
        </w:rPr>
        <w:t xml:space="preserve"> </w:t>
      </w:r>
      <w:r w:rsidRPr="00A52733">
        <w:rPr>
          <w:rFonts w:ascii="AvenirNext LT Pro Regular" w:hAnsi="AvenirNext LT Pro Regular" w:cs="Arial"/>
          <w:sz w:val="22"/>
          <w:szCs w:val="22"/>
        </w:rPr>
        <w:t xml:space="preserve">eine </w:t>
      </w:r>
      <w:r w:rsidR="003A27D2" w:rsidRPr="00A52733">
        <w:rPr>
          <w:rFonts w:ascii="AvenirNext LT Pro Regular" w:hAnsi="AvenirNext LT Pro Regular" w:cs="Arial"/>
          <w:sz w:val="22"/>
          <w:szCs w:val="22"/>
        </w:rPr>
        <w:t>BSCI-zertifiziert</w:t>
      </w:r>
      <w:r w:rsidR="003A27D2">
        <w:rPr>
          <w:rFonts w:ascii="AvenirNext LT Pro Regular" w:hAnsi="AvenirNext LT Pro Regular" w:cs="Arial"/>
          <w:sz w:val="22"/>
          <w:szCs w:val="22"/>
        </w:rPr>
        <w:t xml:space="preserve">e </w:t>
      </w:r>
      <w:r w:rsidRPr="00A52733">
        <w:rPr>
          <w:rFonts w:ascii="AvenirNext LT Pro Regular" w:hAnsi="AvenirNext LT Pro Regular" w:cs="Arial"/>
          <w:sz w:val="22"/>
          <w:szCs w:val="22"/>
        </w:rPr>
        <w:t xml:space="preserve">Wäscherei </w:t>
      </w:r>
      <w:r w:rsidR="003A27D2">
        <w:rPr>
          <w:rFonts w:ascii="AvenirNext LT Pro Regular" w:hAnsi="AvenirNext LT Pro Regular" w:cs="Arial"/>
          <w:sz w:val="22"/>
          <w:szCs w:val="22"/>
        </w:rPr>
        <w:t xml:space="preserve">mit mehr als </w:t>
      </w:r>
      <w:r w:rsidRPr="00A52733">
        <w:rPr>
          <w:rFonts w:ascii="AvenirNext LT Pro Regular" w:hAnsi="AvenirNext LT Pro Regular" w:cs="Arial"/>
          <w:sz w:val="22"/>
          <w:szCs w:val="22"/>
        </w:rPr>
        <w:t>3.</w:t>
      </w:r>
      <w:r w:rsidRPr="000A26FF">
        <w:rPr>
          <w:rFonts w:ascii="AvenirNext LT Pro Regular" w:hAnsi="AvenirNext LT Pro Regular" w:cs="Arial"/>
          <w:sz w:val="22"/>
          <w:szCs w:val="22"/>
        </w:rPr>
        <w:t>500 qm</w:t>
      </w:r>
      <w:r w:rsidR="003A27D2" w:rsidRPr="000A26FF">
        <w:rPr>
          <w:rFonts w:ascii="AvenirNext LT Pro Regular" w:hAnsi="AvenirNext LT Pro Regular" w:cs="Arial"/>
          <w:sz w:val="22"/>
          <w:szCs w:val="22"/>
        </w:rPr>
        <w:t xml:space="preserve"> Fläche.</w:t>
      </w:r>
    </w:p>
    <w:p w14:paraId="7C0ACCD2" w14:textId="7BCDE27B" w:rsidR="00EF0D96" w:rsidRPr="000A26FF" w:rsidRDefault="00E64504" w:rsidP="00A52733">
      <w:pPr>
        <w:spacing w:line="360" w:lineRule="auto"/>
        <w:rPr>
          <w:rFonts w:ascii="AvenirNext LT Pro Regular" w:hAnsi="AvenirNext LT Pro Regular" w:cs="Arial"/>
          <w:sz w:val="22"/>
          <w:szCs w:val="22"/>
        </w:rPr>
      </w:pPr>
      <w:r w:rsidRPr="000A26FF">
        <w:rPr>
          <w:rFonts w:ascii="AvenirNext LT Pro Regular" w:hAnsi="AvenirNext LT Pro Regular" w:cs="Arial"/>
          <w:sz w:val="22"/>
          <w:szCs w:val="22"/>
        </w:rPr>
        <w:t>Bildquelle: WKS Textilveredlungs-GmbH</w:t>
      </w:r>
    </w:p>
    <w:p w14:paraId="3965F963" w14:textId="7A9B6F27" w:rsidR="009456CB" w:rsidRPr="000A26FF" w:rsidRDefault="009456CB" w:rsidP="00FB429F">
      <w:pPr>
        <w:tabs>
          <w:tab w:val="left" w:pos="1560"/>
        </w:tabs>
        <w:spacing w:line="360" w:lineRule="auto"/>
        <w:ind w:left="1560" w:hanging="1560"/>
        <w:rPr>
          <w:rFonts w:ascii="AvenirNext LT Pro Regular" w:hAnsi="AvenirNext LT Pro Regular" w:cs="Arial"/>
          <w:sz w:val="22"/>
          <w:szCs w:val="22"/>
        </w:rPr>
      </w:pPr>
      <w:r w:rsidRPr="000A26FF">
        <w:rPr>
          <w:rFonts w:ascii="AvenirNext LT Pro Regular" w:hAnsi="AvenirNext LT Pro Regular" w:cs="Arial"/>
          <w:sz w:val="22"/>
          <w:szCs w:val="22"/>
        </w:rPr>
        <w:t>Link zum Download:</w:t>
      </w:r>
      <w:r w:rsidR="000A26FF" w:rsidRPr="000A26FF">
        <w:rPr>
          <w:rFonts w:ascii="AvenirNext LT Pro Regular" w:hAnsi="AvenirNext LT Pro Regular" w:cs="Arial"/>
          <w:sz w:val="22"/>
          <w:szCs w:val="22"/>
        </w:rPr>
        <w:t xml:space="preserve"> </w:t>
      </w:r>
      <w:hyperlink r:id="rId9" w:history="1">
        <w:r w:rsidR="000A26FF" w:rsidRPr="000A26FF">
          <w:rPr>
            <w:rStyle w:val="Hyperlink"/>
            <w:rFonts w:ascii="AvenirNext LT Pro Regular" w:hAnsi="AvenirNext LT Pro Regular" w:cs="Arial"/>
            <w:color w:val="auto"/>
            <w:sz w:val="22"/>
            <w:szCs w:val="22"/>
          </w:rPr>
          <w:t>https://</w:t>
        </w:r>
        <w:r w:rsidR="000A26FF" w:rsidRPr="000A26FF">
          <w:rPr>
            <w:rStyle w:val="Hyperlink"/>
            <w:rFonts w:ascii="AvenirNext LT Pro Regular" w:hAnsi="AvenirNext LT Pro Regular" w:cs="Arial"/>
            <w:color w:val="auto"/>
            <w:sz w:val="22"/>
            <w:szCs w:val="22"/>
          </w:rPr>
          <w:t>t</w:t>
        </w:r>
        <w:r w:rsidR="000A26FF" w:rsidRPr="000A26FF">
          <w:rPr>
            <w:rStyle w:val="Hyperlink"/>
            <w:rFonts w:ascii="AvenirNext LT Pro Regular" w:hAnsi="AvenirNext LT Pro Regular" w:cs="Arial"/>
            <w:color w:val="auto"/>
            <w:sz w:val="22"/>
            <w:szCs w:val="22"/>
          </w:rPr>
          <w:t>1p.de/zr1lg</w:t>
        </w:r>
      </w:hyperlink>
    </w:p>
    <w:p w14:paraId="412DE8FB" w14:textId="194FBA01" w:rsidR="003A27D2" w:rsidRDefault="003A27D2" w:rsidP="00FB429F">
      <w:pPr>
        <w:tabs>
          <w:tab w:val="left" w:pos="1560"/>
        </w:tabs>
        <w:spacing w:line="360" w:lineRule="auto"/>
        <w:ind w:left="1560" w:hanging="1560"/>
        <w:rPr>
          <w:rFonts w:ascii="AvenirNext LT Pro Regular" w:hAnsi="AvenirNext LT Pro Regular" w:cs="Arial"/>
          <w:sz w:val="22"/>
          <w:szCs w:val="22"/>
        </w:rPr>
      </w:pPr>
    </w:p>
    <w:p w14:paraId="5C853FE9" w14:textId="77777777" w:rsidR="003A27D2" w:rsidRPr="00D337F3" w:rsidRDefault="003A27D2" w:rsidP="003A27D2">
      <w:pPr>
        <w:spacing w:line="360" w:lineRule="auto"/>
        <w:rPr>
          <w:rFonts w:ascii="AvenirNext LT Pro Regular" w:hAnsi="AvenirNext LT Pro Regular" w:cs="Arial"/>
          <w:sz w:val="22"/>
          <w:szCs w:val="22"/>
        </w:rPr>
      </w:pPr>
      <w:r w:rsidRPr="00D337F3">
        <w:rPr>
          <w:rFonts w:ascii="AvenirNext LT Pro Regular" w:hAnsi="AvenirNext LT Pro Regular"/>
          <w:noProof/>
          <w:sz w:val="22"/>
          <w:szCs w:val="22"/>
        </w:rPr>
        <w:drawing>
          <wp:inline distT="0" distB="0" distL="0" distR="0" wp14:anchorId="3F81457C" wp14:editId="50B5A6C1">
            <wp:extent cx="2393999" cy="1595549"/>
            <wp:effectExtent l="0" t="0" r="6350" b="5080"/>
            <wp:docPr id="1" name="Grafik 3">
              <a:extLst xmlns:a="http://schemas.openxmlformats.org/drawingml/2006/main">
                <a:ext uri="{FF2B5EF4-FFF2-40B4-BE49-F238E27FC236}">
                  <a16:creationId xmlns:a16="http://schemas.microsoft.com/office/drawing/2014/main" id="{1589527C-4C66-EBB5-1ADE-E6A96C34296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3">
                      <a:extLst>
                        <a:ext uri="{FF2B5EF4-FFF2-40B4-BE49-F238E27FC236}">
                          <a16:creationId xmlns:a16="http://schemas.microsoft.com/office/drawing/2014/main" id="{1589527C-4C66-EBB5-1ADE-E6A96C34296E}"/>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93999" cy="1595549"/>
                    </a:xfrm>
                    <a:prstGeom prst="rect">
                      <a:avLst/>
                    </a:prstGeom>
                  </pic:spPr>
                </pic:pic>
              </a:graphicData>
            </a:graphic>
          </wp:inline>
        </w:drawing>
      </w:r>
    </w:p>
    <w:p w14:paraId="5DE7E27B" w14:textId="6C7E8272" w:rsidR="004E2FDB" w:rsidRPr="003E3BD7" w:rsidRDefault="003E3BD7" w:rsidP="003A27D2">
      <w:pPr>
        <w:spacing w:line="360" w:lineRule="auto"/>
        <w:rPr>
          <w:rFonts w:ascii="AvenirNext LT Pro Regular" w:hAnsi="AvenirNext LT Pro Regular" w:cs="Arial"/>
          <w:sz w:val="22"/>
          <w:szCs w:val="22"/>
        </w:rPr>
      </w:pPr>
      <w:r>
        <w:rPr>
          <w:rFonts w:ascii="AvenirNext LT Pro Regular" w:hAnsi="AvenirNext LT Pro Regular" w:cs="Arial"/>
          <w:sz w:val="22"/>
          <w:szCs w:val="22"/>
        </w:rPr>
        <w:t>Beim</w:t>
      </w:r>
      <w:r w:rsidR="003A27D2" w:rsidRPr="003E3BD7">
        <w:rPr>
          <w:rFonts w:ascii="AvenirNext LT Pro Regular" w:hAnsi="AvenirNext LT Pro Regular" w:cs="Arial"/>
          <w:sz w:val="22"/>
          <w:szCs w:val="22"/>
        </w:rPr>
        <w:t xml:space="preserve"> Denim-</w:t>
      </w:r>
      <w:proofErr w:type="spellStart"/>
      <w:r w:rsidR="003A27D2" w:rsidRPr="003E3BD7">
        <w:rPr>
          <w:rFonts w:ascii="AvenirNext LT Pro Regular" w:hAnsi="AvenirNext LT Pro Regular" w:cs="Arial"/>
          <w:sz w:val="22"/>
          <w:szCs w:val="22"/>
        </w:rPr>
        <w:t>Finishing</w:t>
      </w:r>
      <w:proofErr w:type="spellEnd"/>
      <w:r w:rsidR="003A27D2" w:rsidRPr="003E3BD7">
        <w:rPr>
          <w:rFonts w:ascii="AvenirNext LT Pro Regular" w:hAnsi="AvenirNext LT Pro Regular" w:cs="Arial"/>
          <w:sz w:val="22"/>
          <w:szCs w:val="22"/>
        </w:rPr>
        <w:t xml:space="preserve"> </w:t>
      </w:r>
      <w:r>
        <w:rPr>
          <w:rFonts w:ascii="AvenirNext LT Pro Regular" w:hAnsi="AvenirNext LT Pro Regular" w:cs="Arial"/>
          <w:sz w:val="22"/>
          <w:szCs w:val="22"/>
        </w:rPr>
        <w:t xml:space="preserve">nutzt die WKS in der Dominikanischen Republik </w:t>
      </w:r>
      <w:r w:rsidR="003A27D2" w:rsidRPr="003E3BD7">
        <w:rPr>
          <w:rFonts w:ascii="AvenirNext LT Pro Regular" w:hAnsi="AvenirNext LT Pro Regular" w:cs="Arial"/>
          <w:sz w:val="22"/>
          <w:szCs w:val="22"/>
        </w:rPr>
        <w:t xml:space="preserve">moderne Lasertechnologie </w:t>
      </w:r>
      <w:r>
        <w:rPr>
          <w:rFonts w:ascii="AvenirNext LT Pro Regular" w:hAnsi="AvenirNext LT Pro Regular" w:cs="Arial"/>
          <w:sz w:val="22"/>
          <w:szCs w:val="22"/>
        </w:rPr>
        <w:t xml:space="preserve">für </w:t>
      </w:r>
      <w:r w:rsidR="004E2FDB" w:rsidRPr="003E3BD7">
        <w:rPr>
          <w:rFonts w:ascii="AvenirNext LT Pro Regular" w:hAnsi="AvenirNext LT Pro Regular" w:cs="Arial"/>
          <w:sz w:val="22"/>
          <w:szCs w:val="22"/>
        </w:rPr>
        <w:t>individuelle und umweltschonende Waschoptiken.</w:t>
      </w:r>
    </w:p>
    <w:p w14:paraId="17F24EE0" w14:textId="1DB992E1" w:rsidR="003A27D2" w:rsidRDefault="003A27D2" w:rsidP="003A27D2">
      <w:pPr>
        <w:spacing w:line="360" w:lineRule="auto"/>
        <w:rPr>
          <w:rFonts w:ascii="AvenirNext LT Pro Regular" w:hAnsi="AvenirNext LT Pro Regular" w:cs="Arial"/>
          <w:sz w:val="22"/>
          <w:szCs w:val="22"/>
        </w:rPr>
      </w:pPr>
      <w:r w:rsidRPr="00D337F3">
        <w:rPr>
          <w:rFonts w:ascii="AvenirNext LT Pro Regular" w:hAnsi="AvenirNext LT Pro Regular" w:cs="Arial"/>
          <w:sz w:val="22"/>
          <w:szCs w:val="22"/>
        </w:rPr>
        <w:t>Bildquelle: WKS Textilveredlungs-GmbH</w:t>
      </w:r>
    </w:p>
    <w:p w14:paraId="45C8B2D4" w14:textId="33D2380F" w:rsidR="003A27D2" w:rsidRPr="00860703" w:rsidRDefault="003A27D2" w:rsidP="003A27D2">
      <w:pPr>
        <w:tabs>
          <w:tab w:val="left" w:pos="1560"/>
        </w:tabs>
        <w:spacing w:line="360" w:lineRule="auto"/>
        <w:ind w:left="1560" w:hanging="1560"/>
        <w:rPr>
          <w:rFonts w:ascii="AvenirNext LT Pro Regular" w:hAnsi="AvenirNext LT Pro Regular" w:cs="Arial"/>
          <w:sz w:val="22"/>
          <w:szCs w:val="22"/>
        </w:rPr>
      </w:pPr>
      <w:r>
        <w:rPr>
          <w:rFonts w:ascii="AvenirNext LT Pro Regular" w:hAnsi="AvenirNext LT Pro Regular" w:cs="Arial"/>
          <w:sz w:val="22"/>
          <w:szCs w:val="22"/>
        </w:rPr>
        <w:t>Link zum Download</w:t>
      </w:r>
      <w:r w:rsidRPr="007B4170">
        <w:rPr>
          <w:rFonts w:ascii="AvenirNext LT Pro Regular" w:hAnsi="AvenirNext LT Pro Regular" w:cs="Arial"/>
          <w:sz w:val="22"/>
          <w:szCs w:val="22"/>
        </w:rPr>
        <w:t>:</w:t>
      </w:r>
      <w:r w:rsidR="00860703">
        <w:rPr>
          <w:rFonts w:ascii="AvenirNext LT Pro Regular" w:hAnsi="AvenirNext LT Pro Regular" w:cs="Arial"/>
          <w:sz w:val="22"/>
          <w:szCs w:val="22"/>
        </w:rPr>
        <w:t xml:space="preserve"> </w:t>
      </w:r>
      <w:hyperlink r:id="rId11" w:history="1">
        <w:r w:rsidR="00860703" w:rsidRPr="00860703">
          <w:rPr>
            <w:rStyle w:val="Hyperlink"/>
            <w:rFonts w:ascii="AvenirNext LT Pro Regular" w:hAnsi="AvenirNext LT Pro Regular" w:cs="Arial"/>
            <w:color w:val="auto"/>
            <w:sz w:val="22"/>
            <w:szCs w:val="22"/>
          </w:rPr>
          <w:t>https://t1p.de/6rh6o</w:t>
        </w:r>
      </w:hyperlink>
    </w:p>
    <w:p w14:paraId="45A44ADC" w14:textId="566CE389" w:rsidR="00D337F3" w:rsidRDefault="00D337F3" w:rsidP="00FB429F">
      <w:pPr>
        <w:spacing w:line="360" w:lineRule="auto"/>
        <w:rPr>
          <w:rFonts w:ascii="AvenirNext LT Pro Regular" w:hAnsi="AvenirNext LT Pro Regular" w:cs="Arial"/>
          <w:b/>
          <w:sz w:val="22"/>
          <w:szCs w:val="22"/>
        </w:rPr>
      </w:pPr>
      <w:r w:rsidRPr="00FB429F">
        <w:rPr>
          <w:rFonts w:ascii="AvenirNext LT Pro Regular" w:hAnsi="AvenirNext LT Pro Regular" w:cs="Arial"/>
          <w:b/>
          <w:sz w:val="22"/>
          <w:szCs w:val="22"/>
        </w:rPr>
        <w:lastRenderedPageBreak/>
        <w:t>Kontakt</w:t>
      </w:r>
      <w:r w:rsidR="00FB429F">
        <w:rPr>
          <w:rFonts w:ascii="AvenirNext LT Pro Regular" w:hAnsi="AvenirNext LT Pro Regular" w:cs="Arial"/>
          <w:b/>
          <w:sz w:val="22"/>
          <w:szCs w:val="22"/>
        </w:rPr>
        <w:t xml:space="preserve"> für Redaktionsanfragen</w:t>
      </w:r>
    </w:p>
    <w:p w14:paraId="2A61D324" w14:textId="77777777" w:rsidR="00730263" w:rsidRPr="00FB429F" w:rsidRDefault="00730263" w:rsidP="00FB429F">
      <w:pPr>
        <w:spacing w:line="360" w:lineRule="auto"/>
        <w:rPr>
          <w:rFonts w:ascii="AvenirNext LT Pro Regular" w:hAnsi="AvenirNext LT Pro Regular" w:cs="Arial"/>
          <w:b/>
          <w:sz w:val="22"/>
          <w:szCs w:val="22"/>
        </w:rPr>
      </w:pPr>
    </w:p>
    <w:p w14:paraId="5966E86C" w14:textId="5BEDB553" w:rsidR="00FB429F" w:rsidRPr="00FB429F" w:rsidRDefault="00FB429F" w:rsidP="00FB429F">
      <w:pPr>
        <w:tabs>
          <w:tab w:val="left" w:pos="1560"/>
        </w:tabs>
        <w:spacing w:line="360" w:lineRule="auto"/>
        <w:ind w:left="1560" w:hanging="1560"/>
        <w:rPr>
          <w:rFonts w:ascii="AvenirNext LT Pro Regular" w:hAnsi="AvenirNext LT Pro Regular" w:cs="Arial"/>
          <w:sz w:val="22"/>
          <w:szCs w:val="22"/>
        </w:rPr>
      </w:pPr>
      <w:r w:rsidRPr="00FB429F">
        <w:rPr>
          <w:rFonts w:ascii="AvenirNext LT Pro Regular" w:hAnsi="AvenirNext LT Pro Regular" w:cs="Arial"/>
          <w:sz w:val="22"/>
          <w:szCs w:val="22"/>
        </w:rPr>
        <w:t>Björn Plantholt</w:t>
      </w:r>
    </w:p>
    <w:p w14:paraId="5BEF5EC9" w14:textId="28B1912E" w:rsidR="00FB429F" w:rsidRPr="00FB429F" w:rsidRDefault="00FB429F" w:rsidP="00FB429F">
      <w:pPr>
        <w:tabs>
          <w:tab w:val="left" w:pos="1560"/>
        </w:tabs>
        <w:spacing w:line="360" w:lineRule="auto"/>
        <w:ind w:left="1560" w:hanging="1560"/>
        <w:rPr>
          <w:rFonts w:ascii="AvenirNext LT Pro Regular" w:hAnsi="AvenirNext LT Pro Regular" w:cs="Arial"/>
          <w:sz w:val="22"/>
          <w:szCs w:val="22"/>
        </w:rPr>
      </w:pPr>
      <w:r w:rsidRPr="00FB429F">
        <w:rPr>
          <w:rFonts w:ascii="AvenirNext LT Pro Regular" w:hAnsi="AvenirNext LT Pro Regular" w:cs="Arial"/>
          <w:sz w:val="22"/>
          <w:szCs w:val="22"/>
        </w:rPr>
        <w:t>Referent Corporate Communications</w:t>
      </w:r>
    </w:p>
    <w:p w14:paraId="09141FE9" w14:textId="77777777" w:rsidR="00FB429F" w:rsidRPr="00FB429F" w:rsidRDefault="00FB429F" w:rsidP="00FB429F">
      <w:pPr>
        <w:tabs>
          <w:tab w:val="left" w:pos="1560"/>
        </w:tabs>
        <w:spacing w:line="360" w:lineRule="auto"/>
        <w:ind w:left="1560" w:hanging="1560"/>
        <w:rPr>
          <w:rFonts w:ascii="AvenirNext LT Pro Regular" w:hAnsi="AvenirNext LT Pro Regular" w:cs="Arial"/>
          <w:sz w:val="22"/>
          <w:szCs w:val="22"/>
        </w:rPr>
      </w:pPr>
      <w:r w:rsidRPr="00FB429F">
        <w:rPr>
          <w:rFonts w:ascii="AvenirNext LT Pro Regular" w:hAnsi="AvenirNext LT Pro Regular" w:cs="Arial"/>
          <w:sz w:val="22"/>
          <w:szCs w:val="22"/>
        </w:rPr>
        <w:t>Tel.: +49 541 9585-613</w:t>
      </w:r>
    </w:p>
    <w:p w14:paraId="6418EDC8" w14:textId="77777777" w:rsidR="00FB429F" w:rsidRPr="00FB429F" w:rsidRDefault="00FB429F" w:rsidP="00FB429F">
      <w:pPr>
        <w:tabs>
          <w:tab w:val="left" w:pos="1560"/>
        </w:tabs>
        <w:spacing w:line="360" w:lineRule="auto"/>
        <w:ind w:left="1560" w:hanging="1560"/>
        <w:rPr>
          <w:rFonts w:ascii="AvenirNext LT Pro Regular" w:hAnsi="AvenirNext LT Pro Regular" w:cs="Arial"/>
          <w:sz w:val="22"/>
          <w:szCs w:val="22"/>
        </w:rPr>
      </w:pPr>
      <w:r w:rsidRPr="00FB429F">
        <w:rPr>
          <w:rFonts w:ascii="AvenirNext LT Pro Regular" w:hAnsi="AvenirNext LT Pro Regular" w:cs="Arial"/>
          <w:sz w:val="22"/>
          <w:szCs w:val="22"/>
        </w:rPr>
        <w:t>Mobil: +49 170 875 2011</w:t>
      </w:r>
    </w:p>
    <w:p w14:paraId="59C4F935" w14:textId="090A2340" w:rsidR="00D337F3" w:rsidRPr="00FB429F" w:rsidRDefault="00FB429F" w:rsidP="00FB429F">
      <w:pPr>
        <w:tabs>
          <w:tab w:val="left" w:pos="1560"/>
        </w:tabs>
        <w:spacing w:line="360" w:lineRule="auto"/>
        <w:ind w:left="1560" w:hanging="1560"/>
        <w:rPr>
          <w:rFonts w:ascii="AvenirNext LT Pro Regular" w:hAnsi="AvenirNext LT Pro Regular" w:cs="Arial"/>
          <w:sz w:val="22"/>
          <w:szCs w:val="22"/>
        </w:rPr>
      </w:pPr>
      <w:r w:rsidRPr="00FB429F">
        <w:rPr>
          <w:rFonts w:ascii="AvenirNext LT Pro Regular" w:hAnsi="AvenirNext LT Pro Regular" w:cs="Arial"/>
          <w:sz w:val="22"/>
          <w:szCs w:val="22"/>
        </w:rPr>
        <w:t xml:space="preserve">E-Mail: </w:t>
      </w:r>
      <w:hyperlink r:id="rId12" w:history="1">
        <w:r w:rsidRPr="00FB429F">
          <w:rPr>
            <w:rStyle w:val="Hyperlink"/>
            <w:rFonts w:ascii="AvenirNext LT Pro Regular" w:hAnsi="AvenirNext LT Pro Regular" w:cs="Arial"/>
            <w:color w:val="auto"/>
            <w:sz w:val="22"/>
            <w:szCs w:val="22"/>
          </w:rPr>
          <w:t>bplantholt@meyermeyer.com</w:t>
        </w:r>
      </w:hyperlink>
    </w:p>
    <w:sectPr w:rsidR="00D337F3" w:rsidRPr="00FB429F" w:rsidSect="006A11D6">
      <w:headerReference w:type="even" r:id="rId13"/>
      <w:headerReference w:type="default" r:id="rId14"/>
      <w:footerReference w:type="default" r:id="rId15"/>
      <w:pgSz w:w="11906" w:h="16838" w:code="9"/>
      <w:pgMar w:top="851" w:right="1418" w:bottom="851" w:left="1418"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AF2B7" w14:textId="77777777" w:rsidR="00611A56" w:rsidRDefault="00611A56">
      <w:r>
        <w:separator/>
      </w:r>
    </w:p>
  </w:endnote>
  <w:endnote w:type="continuationSeparator" w:id="0">
    <w:p w14:paraId="1B5076A9" w14:textId="77777777" w:rsidR="00611A56" w:rsidRDefault="00611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 Light">
    <w:altName w:val="Century Gothic"/>
    <w:charset w:val="00"/>
    <w:family w:val="swiss"/>
    <w:pitch w:val="variable"/>
    <w:sig w:usb0="8000002F" w:usb1="10000048"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enirNext LT Pro Regular">
    <w:panose1 w:val="020B0503020202020204"/>
    <w:charset w:val="00"/>
    <w:family w:val="swiss"/>
    <w:pitch w:val="variable"/>
    <w:sig w:usb0="00000007" w:usb1="00000000" w:usb2="00000000" w:usb3="00000000" w:csb0="00000093" w:csb1="00000000"/>
  </w:font>
  <w:font w:name="AvenirNext LT Pro Medium">
    <w:altName w:val="Calibri"/>
    <w:panose1 w:val="020B06030202020202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594889"/>
      <w:docPartObj>
        <w:docPartGallery w:val="Page Numbers (Bottom of Page)"/>
        <w:docPartUnique/>
      </w:docPartObj>
    </w:sdtPr>
    <w:sdtContent>
      <w:sdt>
        <w:sdtPr>
          <w:id w:val="-1769616900"/>
          <w:docPartObj>
            <w:docPartGallery w:val="Page Numbers (Top of Page)"/>
            <w:docPartUnique/>
          </w:docPartObj>
        </w:sdtPr>
        <w:sdtContent>
          <w:p w14:paraId="7E6CFC8E" w14:textId="6E63EB0D" w:rsidR="00870325" w:rsidRDefault="00870325">
            <w:pPr>
              <w:pStyle w:val="Fuzeile"/>
              <w:jc w:val="right"/>
            </w:pPr>
            <w:r w:rsidRPr="00870325">
              <w:rPr>
                <w:rFonts w:ascii="AvenirNext LT Pro Regular" w:hAnsi="AvenirNext LT Pro Regular"/>
                <w:sz w:val="18"/>
                <w:szCs w:val="18"/>
              </w:rPr>
              <w:t xml:space="preserve">Seite </w:t>
            </w:r>
            <w:r w:rsidRPr="00870325">
              <w:rPr>
                <w:rFonts w:ascii="AvenirNext LT Pro Regular" w:hAnsi="AvenirNext LT Pro Regular"/>
                <w:sz w:val="18"/>
                <w:szCs w:val="18"/>
              </w:rPr>
              <w:fldChar w:fldCharType="begin"/>
            </w:r>
            <w:r w:rsidRPr="00870325">
              <w:rPr>
                <w:rFonts w:ascii="AvenirNext LT Pro Regular" w:hAnsi="AvenirNext LT Pro Regular"/>
                <w:sz w:val="18"/>
                <w:szCs w:val="18"/>
              </w:rPr>
              <w:instrText>PAGE</w:instrText>
            </w:r>
            <w:r w:rsidRPr="00870325">
              <w:rPr>
                <w:rFonts w:ascii="AvenirNext LT Pro Regular" w:hAnsi="AvenirNext LT Pro Regular"/>
                <w:sz w:val="18"/>
                <w:szCs w:val="18"/>
              </w:rPr>
              <w:fldChar w:fldCharType="separate"/>
            </w:r>
            <w:r w:rsidRPr="00870325">
              <w:rPr>
                <w:rFonts w:ascii="AvenirNext LT Pro Regular" w:hAnsi="AvenirNext LT Pro Regular"/>
                <w:sz w:val="18"/>
                <w:szCs w:val="18"/>
              </w:rPr>
              <w:t>2</w:t>
            </w:r>
            <w:r w:rsidRPr="00870325">
              <w:rPr>
                <w:rFonts w:ascii="AvenirNext LT Pro Regular" w:hAnsi="AvenirNext LT Pro Regular"/>
                <w:sz w:val="18"/>
                <w:szCs w:val="18"/>
              </w:rPr>
              <w:fldChar w:fldCharType="end"/>
            </w:r>
            <w:r w:rsidRPr="00870325">
              <w:rPr>
                <w:rFonts w:ascii="AvenirNext LT Pro Regular" w:hAnsi="AvenirNext LT Pro Regular"/>
                <w:sz w:val="18"/>
                <w:szCs w:val="18"/>
              </w:rPr>
              <w:t xml:space="preserve"> von </w:t>
            </w:r>
            <w:r w:rsidRPr="00870325">
              <w:rPr>
                <w:rFonts w:ascii="AvenirNext LT Pro Regular" w:hAnsi="AvenirNext LT Pro Regular"/>
                <w:sz w:val="18"/>
                <w:szCs w:val="18"/>
              </w:rPr>
              <w:fldChar w:fldCharType="begin"/>
            </w:r>
            <w:r w:rsidRPr="00870325">
              <w:rPr>
                <w:rFonts w:ascii="AvenirNext LT Pro Regular" w:hAnsi="AvenirNext LT Pro Regular"/>
                <w:sz w:val="18"/>
                <w:szCs w:val="18"/>
              </w:rPr>
              <w:instrText>NUMPAGES</w:instrText>
            </w:r>
            <w:r w:rsidRPr="00870325">
              <w:rPr>
                <w:rFonts w:ascii="AvenirNext LT Pro Regular" w:hAnsi="AvenirNext LT Pro Regular"/>
                <w:sz w:val="18"/>
                <w:szCs w:val="18"/>
              </w:rPr>
              <w:fldChar w:fldCharType="separate"/>
            </w:r>
            <w:r w:rsidRPr="00870325">
              <w:rPr>
                <w:rFonts w:ascii="AvenirNext LT Pro Regular" w:hAnsi="AvenirNext LT Pro Regular"/>
                <w:sz w:val="18"/>
                <w:szCs w:val="18"/>
              </w:rPr>
              <w:t>2</w:t>
            </w:r>
            <w:r w:rsidRPr="00870325">
              <w:rPr>
                <w:rFonts w:ascii="AvenirNext LT Pro Regular" w:hAnsi="AvenirNext LT Pro Regular"/>
                <w:sz w:val="18"/>
                <w:szCs w:val="18"/>
              </w:rPr>
              <w:fldChar w:fldCharType="end"/>
            </w:r>
          </w:p>
        </w:sdtContent>
      </w:sdt>
    </w:sdtContent>
  </w:sdt>
  <w:p w14:paraId="67D6BC85" w14:textId="77777777" w:rsidR="00870325" w:rsidRDefault="0087032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88CDA" w14:textId="77777777" w:rsidR="00611A56" w:rsidRDefault="00611A56">
      <w:r>
        <w:separator/>
      </w:r>
    </w:p>
  </w:footnote>
  <w:footnote w:type="continuationSeparator" w:id="0">
    <w:p w14:paraId="56826CF2" w14:textId="77777777" w:rsidR="00611A56" w:rsidRDefault="00611A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CE950" w14:textId="77777777" w:rsidR="00420109" w:rsidRDefault="00CD7F69">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25369" w14:textId="77777777" w:rsidR="006768D7" w:rsidRDefault="006768D7" w:rsidP="006768D7">
    <w:pPr>
      <w:pStyle w:val="Kopfzeile"/>
    </w:pPr>
    <w:r>
      <w:rPr>
        <w:noProof/>
      </w:rPr>
      <w:drawing>
        <wp:anchor distT="0" distB="0" distL="114300" distR="114300" simplePos="0" relativeHeight="251657728" behindDoc="0" locked="0" layoutInCell="1" allowOverlap="1" wp14:anchorId="525139EC" wp14:editId="382AD3FE">
          <wp:simplePos x="0" y="0"/>
          <wp:positionH relativeFrom="column">
            <wp:posOffset>4533265</wp:posOffset>
          </wp:positionH>
          <wp:positionV relativeFrom="paragraph">
            <wp:posOffset>-252095</wp:posOffset>
          </wp:positionV>
          <wp:extent cx="990000" cy="374400"/>
          <wp:effectExtent l="0" t="0" r="635" b="6985"/>
          <wp:wrapNone/>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90000" cy="374400"/>
                  </a:xfrm>
                  <a:prstGeom prst="rect">
                    <a:avLst/>
                  </a:prstGeom>
                  <a:noFill/>
                </pic:spPr>
              </pic:pic>
            </a:graphicData>
          </a:graphic>
          <wp14:sizeRelH relativeFrom="page">
            <wp14:pctWidth>0</wp14:pctWidth>
          </wp14:sizeRelH>
          <wp14:sizeRelV relativeFrom="page">
            <wp14:pctHeight>0</wp14:pctHeight>
          </wp14:sizeRelV>
        </wp:anchor>
      </w:drawing>
    </w:r>
  </w:p>
  <w:p w14:paraId="27B6C7DA" w14:textId="77777777" w:rsidR="00996782" w:rsidRDefault="004B5F14" w:rsidP="004B5F14">
    <w:pPr>
      <w:pStyle w:val="Kopfzeile"/>
      <w:tabs>
        <w:tab w:val="clear" w:pos="4536"/>
        <w:tab w:val="clear" w:pos="9072"/>
        <w:tab w:val="left" w:pos="6600"/>
      </w:tabs>
      <w:jc w:val="center"/>
    </w:pP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40822"/>
    <w:multiLevelType w:val="hybridMultilevel"/>
    <w:tmpl w:val="522AA69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515FE6"/>
    <w:multiLevelType w:val="hybridMultilevel"/>
    <w:tmpl w:val="E49258C4"/>
    <w:lvl w:ilvl="0" w:tplc="064E4A1E">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755321231">
    <w:abstractNumId w:val="1"/>
  </w:num>
  <w:num w:numId="2" w16cid:durableId="1658725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FD6"/>
    <w:rsid w:val="000020D7"/>
    <w:rsid w:val="000024BA"/>
    <w:rsid w:val="00002E63"/>
    <w:rsid w:val="00003801"/>
    <w:rsid w:val="00004D36"/>
    <w:rsid w:val="000076CB"/>
    <w:rsid w:val="000079C9"/>
    <w:rsid w:val="00007E0E"/>
    <w:rsid w:val="00013F62"/>
    <w:rsid w:val="00014EA5"/>
    <w:rsid w:val="000162BE"/>
    <w:rsid w:val="00016470"/>
    <w:rsid w:val="0001759D"/>
    <w:rsid w:val="00017BF6"/>
    <w:rsid w:val="000205FF"/>
    <w:rsid w:val="00020D7B"/>
    <w:rsid w:val="000216C5"/>
    <w:rsid w:val="00022226"/>
    <w:rsid w:val="0003196D"/>
    <w:rsid w:val="00033346"/>
    <w:rsid w:val="00041E88"/>
    <w:rsid w:val="00043139"/>
    <w:rsid w:val="000536F4"/>
    <w:rsid w:val="00054E97"/>
    <w:rsid w:val="00061D3C"/>
    <w:rsid w:val="000623A8"/>
    <w:rsid w:val="00062C25"/>
    <w:rsid w:val="000664D9"/>
    <w:rsid w:val="000676CC"/>
    <w:rsid w:val="0007419C"/>
    <w:rsid w:val="0007726A"/>
    <w:rsid w:val="000826F4"/>
    <w:rsid w:val="00082CD1"/>
    <w:rsid w:val="000858BB"/>
    <w:rsid w:val="00090A36"/>
    <w:rsid w:val="000930A9"/>
    <w:rsid w:val="000935FF"/>
    <w:rsid w:val="00095173"/>
    <w:rsid w:val="00095A8D"/>
    <w:rsid w:val="000974CD"/>
    <w:rsid w:val="0009763F"/>
    <w:rsid w:val="000A26FF"/>
    <w:rsid w:val="000A42AC"/>
    <w:rsid w:val="000A5E36"/>
    <w:rsid w:val="000B2DAE"/>
    <w:rsid w:val="000B5282"/>
    <w:rsid w:val="000B6143"/>
    <w:rsid w:val="000B6DCD"/>
    <w:rsid w:val="000C133A"/>
    <w:rsid w:val="000C1EFC"/>
    <w:rsid w:val="000C2A18"/>
    <w:rsid w:val="000C3C4E"/>
    <w:rsid w:val="000C5047"/>
    <w:rsid w:val="000C569E"/>
    <w:rsid w:val="000C625E"/>
    <w:rsid w:val="000C7AA5"/>
    <w:rsid w:val="000C7D8B"/>
    <w:rsid w:val="000D1B22"/>
    <w:rsid w:val="000D1FBF"/>
    <w:rsid w:val="000D5B57"/>
    <w:rsid w:val="000D5BF6"/>
    <w:rsid w:val="000D5E69"/>
    <w:rsid w:val="000D60FB"/>
    <w:rsid w:val="000D6279"/>
    <w:rsid w:val="000E110E"/>
    <w:rsid w:val="000E31DA"/>
    <w:rsid w:val="000E6BAF"/>
    <w:rsid w:val="000F5976"/>
    <w:rsid w:val="000F5DAF"/>
    <w:rsid w:val="000F657C"/>
    <w:rsid w:val="000F66EF"/>
    <w:rsid w:val="000F732C"/>
    <w:rsid w:val="00100293"/>
    <w:rsid w:val="00101DE4"/>
    <w:rsid w:val="00101FC8"/>
    <w:rsid w:val="00103A29"/>
    <w:rsid w:val="00103FC5"/>
    <w:rsid w:val="00104694"/>
    <w:rsid w:val="0010472B"/>
    <w:rsid w:val="00107DD6"/>
    <w:rsid w:val="00111661"/>
    <w:rsid w:val="001135C6"/>
    <w:rsid w:val="00113C77"/>
    <w:rsid w:val="00114EFA"/>
    <w:rsid w:val="00115946"/>
    <w:rsid w:val="00116E92"/>
    <w:rsid w:val="00122118"/>
    <w:rsid w:val="001222FC"/>
    <w:rsid w:val="00125566"/>
    <w:rsid w:val="00126D4D"/>
    <w:rsid w:val="0013084B"/>
    <w:rsid w:val="00133F27"/>
    <w:rsid w:val="00135090"/>
    <w:rsid w:val="00135B4C"/>
    <w:rsid w:val="0013695F"/>
    <w:rsid w:val="00136A5A"/>
    <w:rsid w:val="00140583"/>
    <w:rsid w:val="00140AD5"/>
    <w:rsid w:val="00141208"/>
    <w:rsid w:val="0014205B"/>
    <w:rsid w:val="00143D95"/>
    <w:rsid w:val="00150451"/>
    <w:rsid w:val="001505C7"/>
    <w:rsid w:val="001514E4"/>
    <w:rsid w:val="00157301"/>
    <w:rsid w:val="00160F43"/>
    <w:rsid w:val="00164CEA"/>
    <w:rsid w:val="00166EDA"/>
    <w:rsid w:val="00170E32"/>
    <w:rsid w:val="00171E8E"/>
    <w:rsid w:val="0017352B"/>
    <w:rsid w:val="00174244"/>
    <w:rsid w:val="0017570C"/>
    <w:rsid w:val="00176074"/>
    <w:rsid w:val="00181D8B"/>
    <w:rsid w:val="00185C04"/>
    <w:rsid w:val="001867D9"/>
    <w:rsid w:val="00193DE2"/>
    <w:rsid w:val="001971B0"/>
    <w:rsid w:val="0019769F"/>
    <w:rsid w:val="001A16D1"/>
    <w:rsid w:val="001A223F"/>
    <w:rsid w:val="001A22B9"/>
    <w:rsid w:val="001A2A0C"/>
    <w:rsid w:val="001A54BC"/>
    <w:rsid w:val="001A5D82"/>
    <w:rsid w:val="001A6B1A"/>
    <w:rsid w:val="001B027E"/>
    <w:rsid w:val="001B0F47"/>
    <w:rsid w:val="001B3902"/>
    <w:rsid w:val="001B6A66"/>
    <w:rsid w:val="001C4C0E"/>
    <w:rsid w:val="001C65AD"/>
    <w:rsid w:val="001C677A"/>
    <w:rsid w:val="001D25F9"/>
    <w:rsid w:val="001D26D3"/>
    <w:rsid w:val="001D2C22"/>
    <w:rsid w:val="001D2D4C"/>
    <w:rsid w:val="001D5B83"/>
    <w:rsid w:val="001D618A"/>
    <w:rsid w:val="001D722B"/>
    <w:rsid w:val="001E21CD"/>
    <w:rsid w:val="001E2B75"/>
    <w:rsid w:val="001E3EF4"/>
    <w:rsid w:val="001E63CC"/>
    <w:rsid w:val="001F7FA2"/>
    <w:rsid w:val="00202565"/>
    <w:rsid w:val="00202D7C"/>
    <w:rsid w:val="002048A0"/>
    <w:rsid w:val="00207111"/>
    <w:rsid w:val="0020788A"/>
    <w:rsid w:val="00207D36"/>
    <w:rsid w:val="00210E79"/>
    <w:rsid w:val="002112F3"/>
    <w:rsid w:val="00211CD4"/>
    <w:rsid w:val="00211DAB"/>
    <w:rsid w:val="00211EBF"/>
    <w:rsid w:val="00220DB5"/>
    <w:rsid w:val="00221CB7"/>
    <w:rsid w:val="0022242D"/>
    <w:rsid w:val="0022300B"/>
    <w:rsid w:val="0022543D"/>
    <w:rsid w:val="002303D0"/>
    <w:rsid w:val="0023043C"/>
    <w:rsid w:val="00240FD5"/>
    <w:rsid w:val="00241626"/>
    <w:rsid w:val="002456C2"/>
    <w:rsid w:val="002463D5"/>
    <w:rsid w:val="002466BB"/>
    <w:rsid w:val="00246D6B"/>
    <w:rsid w:val="00246E34"/>
    <w:rsid w:val="0024749B"/>
    <w:rsid w:val="0025171E"/>
    <w:rsid w:val="002528D9"/>
    <w:rsid w:val="00255274"/>
    <w:rsid w:val="002559C6"/>
    <w:rsid w:val="00255B33"/>
    <w:rsid w:val="00257C9A"/>
    <w:rsid w:val="00257DE6"/>
    <w:rsid w:val="00260E4E"/>
    <w:rsid w:val="00262FB8"/>
    <w:rsid w:val="00263BBB"/>
    <w:rsid w:val="00267E40"/>
    <w:rsid w:val="00274679"/>
    <w:rsid w:val="00275C03"/>
    <w:rsid w:val="00281778"/>
    <w:rsid w:val="00285101"/>
    <w:rsid w:val="002901F8"/>
    <w:rsid w:val="0029296C"/>
    <w:rsid w:val="002955E6"/>
    <w:rsid w:val="002962F2"/>
    <w:rsid w:val="002A23F3"/>
    <w:rsid w:val="002A2408"/>
    <w:rsid w:val="002A35D2"/>
    <w:rsid w:val="002A3685"/>
    <w:rsid w:val="002A48CC"/>
    <w:rsid w:val="002A5D34"/>
    <w:rsid w:val="002A6160"/>
    <w:rsid w:val="002B0304"/>
    <w:rsid w:val="002B30C4"/>
    <w:rsid w:val="002B51A3"/>
    <w:rsid w:val="002B5CAC"/>
    <w:rsid w:val="002B7B6F"/>
    <w:rsid w:val="002C00D4"/>
    <w:rsid w:val="002C4A2A"/>
    <w:rsid w:val="002D0791"/>
    <w:rsid w:val="002D0893"/>
    <w:rsid w:val="002D08E0"/>
    <w:rsid w:val="002D3C22"/>
    <w:rsid w:val="002D5100"/>
    <w:rsid w:val="002D62F3"/>
    <w:rsid w:val="002E0E4B"/>
    <w:rsid w:val="002E1AE1"/>
    <w:rsid w:val="002E321C"/>
    <w:rsid w:val="002E4E90"/>
    <w:rsid w:val="002E5A4E"/>
    <w:rsid w:val="002E5DB2"/>
    <w:rsid w:val="002E5DFC"/>
    <w:rsid w:val="002E7355"/>
    <w:rsid w:val="002F0327"/>
    <w:rsid w:val="002F104F"/>
    <w:rsid w:val="002F36FE"/>
    <w:rsid w:val="002F5A57"/>
    <w:rsid w:val="002F6BC1"/>
    <w:rsid w:val="00300162"/>
    <w:rsid w:val="00301788"/>
    <w:rsid w:val="0030192A"/>
    <w:rsid w:val="00303064"/>
    <w:rsid w:val="00304965"/>
    <w:rsid w:val="0030584B"/>
    <w:rsid w:val="003103D8"/>
    <w:rsid w:val="003119A1"/>
    <w:rsid w:val="00317C0C"/>
    <w:rsid w:val="0032133F"/>
    <w:rsid w:val="00321619"/>
    <w:rsid w:val="00327A83"/>
    <w:rsid w:val="003305ED"/>
    <w:rsid w:val="00332CB4"/>
    <w:rsid w:val="00334686"/>
    <w:rsid w:val="003376ED"/>
    <w:rsid w:val="00341F1C"/>
    <w:rsid w:val="0034521E"/>
    <w:rsid w:val="003472C5"/>
    <w:rsid w:val="00347B9F"/>
    <w:rsid w:val="00352836"/>
    <w:rsid w:val="00361BC2"/>
    <w:rsid w:val="00371642"/>
    <w:rsid w:val="003717D2"/>
    <w:rsid w:val="00375E93"/>
    <w:rsid w:val="003820C9"/>
    <w:rsid w:val="0038407D"/>
    <w:rsid w:val="00385E7B"/>
    <w:rsid w:val="003862E7"/>
    <w:rsid w:val="003944F9"/>
    <w:rsid w:val="003950BE"/>
    <w:rsid w:val="00395ED2"/>
    <w:rsid w:val="003966BB"/>
    <w:rsid w:val="003979B7"/>
    <w:rsid w:val="003A27D2"/>
    <w:rsid w:val="003A34AA"/>
    <w:rsid w:val="003B057A"/>
    <w:rsid w:val="003B0C23"/>
    <w:rsid w:val="003B6B7E"/>
    <w:rsid w:val="003B7BD0"/>
    <w:rsid w:val="003B7DB8"/>
    <w:rsid w:val="003C1BD5"/>
    <w:rsid w:val="003C1CED"/>
    <w:rsid w:val="003C33CA"/>
    <w:rsid w:val="003C4275"/>
    <w:rsid w:val="003C4A23"/>
    <w:rsid w:val="003C6706"/>
    <w:rsid w:val="003C6C8A"/>
    <w:rsid w:val="003C7CBC"/>
    <w:rsid w:val="003D2846"/>
    <w:rsid w:val="003D3D01"/>
    <w:rsid w:val="003D674C"/>
    <w:rsid w:val="003D7156"/>
    <w:rsid w:val="003D72EB"/>
    <w:rsid w:val="003E0146"/>
    <w:rsid w:val="003E09BC"/>
    <w:rsid w:val="003E12F6"/>
    <w:rsid w:val="003E1359"/>
    <w:rsid w:val="003E2553"/>
    <w:rsid w:val="003E3BD7"/>
    <w:rsid w:val="003E4A68"/>
    <w:rsid w:val="003E778E"/>
    <w:rsid w:val="003F13DE"/>
    <w:rsid w:val="003F24CA"/>
    <w:rsid w:val="003F27C4"/>
    <w:rsid w:val="003F29F1"/>
    <w:rsid w:val="003F53D2"/>
    <w:rsid w:val="003F6C03"/>
    <w:rsid w:val="003F768A"/>
    <w:rsid w:val="0040059E"/>
    <w:rsid w:val="004018A4"/>
    <w:rsid w:val="0040757B"/>
    <w:rsid w:val="00407DD9"/>
    <w:rsid w:val="00411E74"/>
    <w:rsid w:val="00412C9B"/>
    <w:rsid w:val="00413346"/>
    <w:rsid w:val="004134D6"/>
    <w:rsid w:val="004144C0"/>
    <w:rsid w:val="00420109"/>
    <w:rsid w:val="00420EAB"/>
    <w:rsid w:val="004230C2"/>
    <w:rsid w:val="00426FAD"/>
    <w:rsid w:val="004270EF"/>
    <w:rsid w:val="004272F3"/>
    <w:rsid w:val="00427B6A"/>
    <w:rsid w:val="00433D2E"/>
    <w:rsid w:val="00434BDF"/>
    <w:rsid w:val="00436062"/>
    <w:rsid w:val="00436944"/>
    <w:rsid w:val="0044098A"/>
    <w:rsid w:val="0044788D"/>
    <w:rsid w:val="004503CB"/>
    <w:rsid w:val="00450C37"/>
    <w:rsid w:val="00451414"/>
    <w:rsid w:val="00454675"/>
    <w:rsid w:val="00454D96"/>
    <w:rsid w:val="00455134"/>
    <w:rsid w:val="0046046D"/>
    <w:rsid w:val="00461B1F"/>
    <w:rsid w:val="00463341"/>
    <w:rsid w:val="00465912"/>
    <w:rsid w:val="00470F3F"/>
    <w:rsid w:val="004726F6"/>
    <w:rsid w:val="00472FA1"/>
    <w:rsid w:val="00475E33"/>
    <w:rsid w:val="004773E9"/>
    <w:rsid w:val="00477CB0"/>
    <w:rsid w:val="0048131F"/>
    <w:rsid w:val="00487C51"/>
    <w:rsid w:val="00490ACC"/>
    <w:rsid w:val="00492BC4"/>
    <w:rsid w:val="00492FC2"/>
    <w:rsid w:val="00495FF3"/>
    <w:rsid w:val="00497623"/>
    <w:rsid w:val="004A0330"/>
    <w:rsid w:val="004A1372"/>
    <w:rsid w:val="004A2C56"/>
    <w:rsid w:val="004A338D"/>
    <w:rsid w:val="004A3B3C"/>
    <w:rsid w:val="004A5A16"/>
    <w:rsid w:val="004A62E9"/>
    <w:rsid w:val="004A66EC"/>
    <w:rsid w:val="004A6777"/>
    <w:rsid w:val="004A78E0"/>
    <w:rsid w:val="004A795A"/>
    <w:rsid w:val="004B080F"/>
    <w:rsid w:val="004B0B45"/>
    <w:rsid w:val="004B0BEC"/>
    <w:rsid w:val="004B125B"/>
    <w:rsid w:val="004B42D1"/>
    <w:rsid w:val="004B438D"/>
    <w:rsid w:val="004B5F14"/>
    <w:rsid w:val="004B6B45"/>
    <w:rsid w:val="004B7211"/>
    <w:rsid w:val="004B7CC6"/>
    <w:rsid w:val="004C244D"/>
    <w:rsid w:val="004C276D"/>
    <w:rsid w:val="004C705F"/>
    <w:rsid w:val="004C7E1C"/>
    <w:rsid w:val="004D1C24"/>
    <w:rsid w:val="004D49ED"/>
    <w:rsid w:val="004D7424"/>
    <w:rsid w:val="004E1B96"/>
    <w:rsid w:val="004E2FDB"/>
    <w:rsid w:val="004E333B"/>
    <w:rsid w:val="004E3AFB"/>
    <w:rsid w:val="004E3B1B"/>
    <w:rsid w:val="004F3F83"/>
    <w:rsid w:val="004F4667"/>
    <w:rsid w:val="005011FF"/>
    <w:rsid w:val="00502927"/>
    <w:rsid w:val="00503726"/>
    <w:rsid w:val="00503A8E"/>
    <w:rsid w:val="00503FDC"/>
    <w:rsid w:val="00504A9C"/>
    <w:rsid w:val="00506E8B"/>
    <w:rsid w:val="00511099"/>
    <w:rsid w:val="00511FBC"/>
    <w:rsid w:val="00511FD1"/>
    <w:rsid w:val="005139B9"/>
    <w:rsid w:val="00513A3E"/>
    <w:rsid w:val="0051422A"/>
    <w:rsid w:val="00514FCC"/>
    <w:rsid w:val="0051584B"/>
    <w:rsid w:val="005176BD"/>
    <w:rsid w:val="005200FF"/>
    <w:rsid w:val="005209B9"/>
    <w:rsid w:val="00525A38"/>
    <w:rsid w:val="00530E91"/>
    <w:rsid w:val="00530EBA"/>
    <w:rsid w:val="005310C0"/>
    <w:rsid w:val="005318D9"/>
    <w:rsid w:val="00531B94"/>
    <w:rsid w:val="00531C09"/>
    <w:rsid w:val="005328D5"/>
    <w:rsid w:val="00532F1B"/>
    <w:rsid w:val="005344F9"/>
    <w:rsid w:val="0053676F"/>
    <w:rsid w:val="005401CF"/>
    <w:rsid w:val="00542452"/>
    <w:rsid w:val="00542C35"/>
    <w:rsid w:val="00544573"/>
    <w:rsid w:val="005456C7"/>
    <w:rsid w:val="005472D1"/>
    <w:rsid w:val="005517A2"/>
    <w:rsid w:val="0055637D"/>
    <w:rsid w:val="00561A90"/>
    <w:rsid w:val="005676E8"/>
    <w:rsid w:val="00567BB7"/>
    <w:rsid w:val="00567CCE"/>
    <w:rsid w:val="00570711"/>
    <w:rsid w:val="00570BEC"/>
    <w:rsid w:val="005716BD"/>
    <w:rsid w:val="00572027"/>
    <w:rsid w:val="00572E8D"/>
    <w:rsid w:val="00573459"/>
    <w:rsid w:val="005777A7"/>
    <w:rsid w:val="00580DFB"/>
    <w:rsid w:val="00583E29"/>
    <w:rsid w:val="00590157"/>
    <w:rsid w:val="00592C2E"/>
    <w:rsid w:val="00593593"/>
    <w:rsid w:val="00595803"/>
    <w:rsid w:val="00597219"/>
    <w:rsid w:val="00597455"/>
    <w:rsid w:val="005A449A"/>
    <w:rsid w:val="005A46E1"/>
    <w:rsid w:val="005A4EA3"/>
    <w:rsid w:val="005A53F0"/>
    <w:rsid w:val="005A712F"/>
    <w:rsid w:val="005B305A"/>
    <w:rsid w:val="005B5701"/>
    <w:rsid w:val="005B6127"/>
    <w:rsid w:val="005B65BF"/>
    <w:rsid w:val="005B7706"/>
    <w:rsid w:val="005B7DE7"/>
    <w:rsid w:val="005B7FDF"/>
    <w:rsid w:val="005C3D9E"/>
    <w:rsid w:val="005C53F4"/>
    <w:rsid w:val="005C6152"/>
    <w:rsid w:val="005C71B6"/>
    <w:rsid w:val="005D060C"/>
    <w:rsid w:val="005D45D7"/>
    <w:rsid w:val="005E2967"/>
    <w:rsid w:val="005E51C4"/>
    <w:rsid w:val="005E7755"/>
    <w:rsid w:val="005E788E"/>
    <w:rsid w:val="005F4B95"/>
    <w:rsid w:val="005F51D9"/>
    <w:rsid w:val="005F5FBC"/>
    <w:rsid w:val="005F64CF"/>
    <w:rsid w:val="005F7077"/>
    <w:rsid w:val="005F7495"/>
    <w:rsid w:val="005F7A16"/>
    <w:rsid w:val="006010A0"/>
    <w:rsid w:val="00603177"/>
    <w:rsid w:val="00610A3D"/>
    <w:rsid w:val="00611A56"/>
    <w:rsid w:val="0061234A"/>
    <w:rsid w:val="00613693"/>
    <w:rsid w:val="00615C6F"/>
    <w:rsid w:val="0062037E"/>
    <w:rsid w:val="0062099E"/>
    <w:rsid w:val="00624331"/>
    <w:rsid w:val="00624A07"/>
    <w:rsid w:val="0063465C"/>
    <w:rsid w:val="00637941"/>
    <w:rsid w:val="00641728"/>
    <w:rsid w:val="00642D9B"/>
    <w:rsid w:val="0064302E"/>
    <w:rsid w:val="00646CA7"/>
    <w:rsid w:val="0064754B"/>
    <w:rsid w:val="00647B7B"/>
    <w:rsid w:val="00647B82"/>
    <w:rsid w:val="00652561"/>
    <w:rsid w:val="006604A1"/>
    <w:rsid w:val="00660664"/>
    <w:rsid w:val="00660795"/>
    <w:rsid w:val="0066104E"/>
    <w:rsid w:val="00662454"/>
    <w:rsid w:val="00666D0D"/>
    <w:rsid w:val="00666F06"/>
    <w:rsid w:val="0067044E"/>
    <w:rsid w:val="00671E95"/>
    <w:rsid w:val="00674076"/>
    <w:rsid w:val="00675F9C"/>
    <w:rsid w:val="006768D7"/>
    <w:rsid w:val="0068066B"/>
    <w:rsid w:val="00680969"/>
    <w:rsid w:val="00680C75"/>
    <w:rsid w:val="00680FFD"/>
    <w:rsid w:val="006821E4"/>
    <w:rsid w:val="00683B4E"/>
    <w:rsid w:val="00684E54"/>
    <w:rsid w:val="00692195"/>
    <w:rsid w:val="006924D5"/>
    <w:rsid w:val="006927EB"/>
    <w:rsid w:val="00695A7B"/>
    <w:rsid w:val="0069620C"/>
    <w:rsid w:val="006A11D6"/>
    <w:rsid w:val="006A1B8A"/>
    <w:rsid w:val="006A3391"/>
    <w:rsid w:val="006A46D8"/>
    <w:rsid w:val="006B1438"/>
    <w:rsid w:val="006B1EC3"/>
    <w:rsid w:val="006B2377"/>
    <w:rsid w:val="006B310B"/>
    <w:rsid w:val="006B3724"/>
    <w:rsid w:val="006B43EA"/>
    <w:rsid w:val="006B4D32"/>
    <w:rsid w:val="006B579F"/>
    <w:rsid w:val="006C23E0"/>
    <w:rsid w:val="006C241B"/>
    <w:rsid w:val="006C44DF"/>
    <w:rsid w:val="006D2A94"/>
    <w:rsid w:val="006D2D4E"/>
    <w:rsid w:val="006D39EA"/>
    <w:rsid w:val="006D610F"/>
    <w:rsid w:val="006D66FA"/>
    <w:rsid w:val="006D6DC5"/>
    <w:rsid w:val="006E095D"/>
    <w:rsid w:val="006E4BE6"/>
    <w:rsid w:val="006E5E25"/>
    <w:rsid w:val="006F3045"/>
    <w:rsid w:val="006F6D75"/>
    <w:rsid w:val="00702F07"/>
    <w:rsid w:val="00710628"/>
    <w:rsid w:val="00714470"/>
    <w:rsid w:val="00714BD5"/>
    <w:rsid w:val="0071635C"/>
    <w:rsid w:val="0072189A"/>
    <w:rsid w:val="007227B4"/>
    <w:rsid w:val="00724ADD"/>
    <w:rsid w:val="00730263"/>
    <w:rsid w:val="0073112B"/>
    <w:rsid w:val="007325A1"/>
    <w:rsid w:val="007325DE"/>
    <w:rsid w:val="0073305C"/>
    <w:rsid w:val="0073417E"/>
    <w:rsid w:val="007342FB"/>
    <w:rsid w:val="00736F2C"/>
    <w:rsid w:val="00740990"/>
    <w:rsid w:val="00740F2D"/>
    <w:rsid w:val="00741220"/>
    <w:rsid w:val="00741D5A"/>
    <w:rsid w:val="00743192"/>
    <w:rsid w:val="00746980"/>
    <w:rsid w:val="00746BBC"/>
    <w:rsid w:val="007517F8"/>
    <w:rsid w:val="00754D6D"/>
    <w:rsid w:val="00756740"/>
    <w:rsid w:val="00756FA2"/>
    <w:rsid w:val="007600F8"/>
    <w:rsid w:val="00762014"/>
    <w:rsid w:val="00762E0E"/>
    <w:rsid w:val="00762FD3"/>
    <w:rsid w:val="0076655C"/>
    <w:rsid w:val="007728B9"/>
    <w:rsid w:val="007739C2"/>
    <w:rsid w:val="007827F6"/>
    <w:rsid w:val="00783CF1"/>
    <w:rsid w:val="00784463"/>
    <w:rsid w:val="007852D0"/>
    <w:rsid w:val="007854E2"/>
    <w:rsid w:val="007865DC"/>
    <w:rsid w:val="00786DB9"/>
    <w:rsid w:val="00790308"/>
    <w:rsid w:val="00790619"/>
    <w:rsid w:val="00792331"/>
    <w:rsid w:val="00792840"/>
    <w:rsid w:val="007932C0"/>
    <w:rsid w:val="0079333E"/>
    <w:rsid w:val="007973B2"/>
    <w:rsid w:val="007A1296"/>
    <w:rsid w:val="007A14E1"/>
    <w:rsid w:val="007A3BD3"/>
    <w:rsid w:val="007A3BFE"/>
    <w:rsid w:val="007A4915"/>
    <w:rsid w:val="007B0900"/>
    <w:rsid w:val="007B0CD0"/>
    <w:rsid w:val="007B4043"/>
    <w:rsid w:val="007B4170"/>
    <w:rsid w:val="007B5144"/>
    <w:rsid w:val="007B5390"/>
    <w:rsid w:val="007B6219"/>
    <w:rsid w:val="007B6A58"/>
    <w:rsid w:val="007C3128"/>
    <w:rsid w:val="007C34C3"/>
    <w:rsid w:val="007C41D9"/>
    <w:rsid w:val="007C53C4"/>
    <w:rsid w:val="007C5407"/>
    <w:rsid w:val="007D3584"/>
    <w:rsid w:val="007D4B3E"/>
    <w:rsid w:val="007D540B"/>
    <w:rsid w:val="007D57B4"/>
    <w:rsid w:val="007D5BDA"/>
    <w:rsid w:val="007D6D51"/>
    <w:rsid w:val="007D7FDD"/>
    <w:rsid w:val="007E0943"/>
    <w:rsid w:val="007E0D56"/>
    <w:rsid w:val="007E26D6"/>
    <w:rsid w:val="007E2D0F"/>
    <w:rsid w:val="007E4B82"/>
    <w:rsid w:val="007E6EC5"/>
    <w:rsid w:val="007F06B3"/>
    <w:rsid w:val="007F0C5A"/>
    <w:rsid w:val="007F4047"/>
    <w:rsid w:val="007F5057"/>
    <w:rsid w:val="00801BA9"/>
    <w:rsid w:val="0080576C"/>
    <w:rsid w:val="00811125"/>
    <w:rsid w:val="00811571"/>
    <w:rsid w:val="00813797"/>
    <w:rsid w:val="008156B8"/>
    <w:rsid w:val="0082238A"/>
    <w:rsid w:val="008224EC"/>
    <w:rsid w:val="008230B5"/>
    <w:rsid w:val="00823FC5"/>
    <w:rsid w:val="00825C36"/>
    <w:rsid w:val="00826087"/>
    <w:rsid w:val="0082744C"/>
    <w:rsid w:val="00832BA2"/>
    <w:rsid w:val="00832DE5"/>
    <w:rsid w:val="00833EA0"/>
    <w:rsid w:val="00836BA7"/>
    <w:rsid w:val="008411C8"/>
    <w:rsid w:val="00841AFD"/>
    <w:rsid w:val="00843E8A"/>
    <w:rsid w:val="00843F70"/>
    <w:rsid w:val="00850C34"/>
    <w:rsid w:val="00851A4C"/>
    <w:rsid w:val="00852328"/>
    <w:rsid w:val="00852664"/>
    <w:rsid w:val="00853C44"/>
    <w:rsid w:val="00860703"/>
    <w:rsid w:val="00860B56"/>
    <w:rsid w:val="0086200A"/>
    <w:rsid w:val="00863896"/>
    <w:rsid w:val="00865972"/>
    <w:rsid w:val="008667BF"/>
    <w:rsid w:val="00870325"/>
    <w:rsid w:val="008705A3"/>
    <w:rsid w:val="008729B5"/>
    <w:rsid w:val="00875148"/>
    <w:rsid w:val="008820B5"/>
    <w:rsid w:val="00884BE2"/>
    <w:rsid w:val="00884E87"/>
    <w:rsid w:val="00887AB6"/>
    <w:rsid w:val="00890636"/>
    <w:rsid w:val="00891A42"/>
    <w:rsid w:val="00892342"/>
    <w:rsid w:val="00892D2B"/>
    <w:rsid w:val="0089500A"/>
    <w:rsid w:val="008958F2"/>
    <w:rsid w:val="008A1F61"/>
    <w:rsid w:val="008A2927"/>
    <w:rsid w:val="008A3F2D"/>
    <w:rsid w:val="008A4297"/>
    <w:rsid w:val="008A47A6"/>
    <w:rsid w:val="008A498E"/>
    <w:rsid w:val="008A6126"/>
    <w:rsid w:val="008B5F02"/>
    <w:rsid w:val="008B68EB"/>
    <w:rsid w:val="008C0B70"/>
    <w:rsid w:val="008C6E3F"/>
    <w:rsid w:val="008D2FC6"/>
    <w:rsid w:val="008D5F51"/>
    <w:rsid w:val="008D7240"/>
    <w:rsid w:val="008D7F13"/>
    <w:rsid w:val="008E227D"/>
    <w:rsid w:val="008E51CE"/>
    <w:rsid w:val="008E5793"/>
    <w:rsid w:val="008E655C"/>
    <w:rsid w:val="008F05B4"/>
    <w:rsid w:val="008F605D"/>
    <w:rsid w:val="008F75E7"/>
    <w:rsid w:val="00901203"/>
    <w:rsid w:val="00903E2C"/>
    <w:rsid w:val="00907007"/>
    <w:rsid w:val="009070DE"/>
    <w:rsid w:val="00911F59"/>
    <w:rsid w:val="00911F78"/>
    <w:rsid w:val="0091319F"/>
    <w:rsid w:val="00921DE7"/>
    <w:rsid w:val="00924B38"/>
    <w:rsid w:val="00924F5F"/>
    <w:rsid w:val="00925ABD"/>
    <w:rsid w:val="00925CA0"/>
    <w:rsid w:val="0092747A"/>
    <w:rsid w:val="0093134D"/>
    <w:rsid w:val="00934E98"/>
    <w:rsid w:val="00934F81"/>
    <w:rsid w:val="009428C1"/>
    <w:rsid w:val="0094297D"/>
    <w:rsid w:val="0094377E"/>
    <w:rsid w:val="009440AF"/>
    <w:rsid w:val="00945419"/>
    <w:rsid w:val="009456CB"/>
    <w:rsid w:val="009468BA"/>
    <w:rsid w:val="009504AA"/>
    <w:rsid w:val="00952686"/>
    <w:rsid w:val="00953CD2"/>
    <w:rsid w:val="00955716"/>
    <w:rsid w:val="00955CCC"/>
    <w:rsid w:val="00957172"/>
    <w:rsid w:val="00961145"/>
    <w:rsid w:val="009675F7"/>
    <w:rsid w:val="00967947"/>
    <w:rsid w:val="00974939"/>
    <w:rsid w:val="00975326"/>
    <w:rsid w:val="00976600"/>
    <w:rsid w:val="009840D0"/>
    <w:rsid w:val="00990471"/>
    <w:rsid w:val="00996622"/>
    <w:rsid w:val="00996782"/>
    <w:rsid w:val="00996D27"/>
    <w:rsid w:val="00997B1D"/>
    <w:rsid w:val="009A21B9"/>
    <w:rsid w:val="009A278F"/>
    <w:rsid w:val="009A2F5B"/>
    <w:rsid w:val="009A34B9"/>
    <w:rsid w:val="009A350D"/>
    <w:rsid w:val="009B0787"/>
    <w:rsid w:val="009B255B"/>
    <w:rsid w:val="009B2FCE"/>
    <w:rsid w:val="009B3498"/>
    <w:rsid w:val="009B3D2C"/>
    <w:rsid w:val="009B4218"/>
    <w:rsid w:val="009B4B4E"/>
    <w:rsid w:val="009B73BB"/>
    <w:rsid w:val="009C0BBA"/>
    <w:rsid w:val="009C38CF"/>
    <w:rsid w:val="009C484F"/>
    <w:rsid w:val="009C4D6F"/>
    <w:rsid w:val="009C727D"/>
    <w:rsid w:val="009D03C4"/>
    <w:rsid w:val="009D0C35"/>
    <w:rsid w:val="009D0EB2"/>
    <w:rsid w:val="009D2EAF"/>
    <w:rsid w:val="009D38D2"/>
    <w:rsid w:val="009D60EC"/>
    <w:rsid w:val="009D7357"/>
    <w:rsid w:val="009D7758"/>
    <w:rsid w:val="009E3B10"/>
    <w:rsid w:val="009E6961"/>
    <w:rsid w:val="009F0271"/>
    <w:rsid w:val="009F1E04"/>
    <w:rsid w:val="009F1F8E"/>
    <w:rsid w:val="009F5D5D"/>
    <w:rsid w:val="009F6EE8"/>
    <w:rsid w:val="00A01A56"/>
    <w:rsid w:val="00A021CC"/>
    <w:rsid w:val="00A0748D"/>
    <w:rsid w:val="00A074E0"/>
    <w:rsid w:val="00A14F02"/>
    <w:rsid w:val="00A15A7A"/>
    <w:rsid w:val="00A165A1"/>
    <w:rsid w:val="00A17D88"/>
    <w:rsid w:val="00A21381"/>
    <w:rsid w:val="00A2570C"/>
    <w:rsid w:val="00A25CDC"/>
    <w:rsid w:val="00A26B5F"/>
    <w:rsid w:val="00A27172"/>
    <w:rsid w:val="00A34951"/>
    <w:rsid w:val="00A35E92"/>
    <w:rsid w:val="00A414B4"/>
    <w:rsid w:val="00A443B5"/>
    <w:rsid w:val="00A45759"/>
    <w:rsid w:val="00A477A8"/>
    <w:rsid w:val="00A47E07"/>
    <w:rsid w:val="00A50659"/>
    <w:rsid w:val="00A5094F"/>
    <w:rsid w:val="00A50AAB"/>
    <w:rsid w:val="00A52733"/>
    <w:rsid w:val="00A5347F"/>
    <w:rsid w:val="00A5399A"/>
    <w:rsid w:val="00A53EB0"/>
    <w:rsid w:val="00A53F69"/>
    <w:rsid w:val="00A56592"/>
    <w:rsid w:val="00A6161C"/>
    <w:rsid w:val="00A61A7B"/>
    <w:rsid w:val="00A6563E"/>
    <w:rsid w:val="00A702C5"/>
    <w:rsid w:val="00A70E6A"/>
    <w:rsid w:val="00A70EC4"/>
    <w:rsid w:val="00A719B9"/>
    <w:rsid w:val="00A7339E"/>
    <w:rsid w:val="00A9155D"/>
    <w:rsid w:val="00A92F08"/>
    <w:rsid w:val="00A95CC8"/>
    <w:rsid w:val="00AA2ABF"/>
    <w:rsid w:val="00AA3E8F"/>
    <w:rsid w:val="00AA5EF1"/>
    <w:rsid w:val="00AA7F1C"/>
    <w:rsid w:val="00AB0F75"/>
    <w:rsid w:val="00AB107F"/>
    <w:rsid w:val="00AB76C2"/>
    <w:rsid w:val="00AC1A6F"/>
    <w:rsid w:val="00AC3D84"/>
    <w:rsid w:val="00AC6FCE"/>
    <w:rsid w:val="00AC744A"/>
    <w:rsid w:val="00AD1A6E"/>
    <w:rsid w:val="00AD3EED"/>
    <w:rsid w:val="00AE010B"/>
    <w:rsid w:val="00AE12B8"/>
    <w:rsid w:val="00AE59A5"/>
    <w:rsid w:val="00AF1733"/>
    <w:rsid w:val="00AF3AC1"/>
    <w:rsid w:val="00AF5180"/>
    <w:rsid w:val="00AF6966"/>
    <w:rsid w:val="00B05289"/>
    <w:rsid w:val="00B05F76"/>
    <w:rsid w:val="00B10B08"/>
    <w:rsid w:val="00B114B1"/>
    <w:rsid w:val="00B12AC5"/>
    <w:rsid w:val="00B14AB7"/>
    <w:rsid w:val="00B15AD2"/>
    <w:rsid w:val="00B1754D"/>
    <w:rsid w:val="00B202CF"/>
    <w:rsid w:val="00B22E10"/>
    <w:rsid w:val="00B2357B"/>
    <w:rsid w:val="00B2780C"/>
    <w:rsid w:val="00B304B3"/>
    <w:rsid w:val="00B315E0"/>
    <w:rsid w:val="00B34213"/>
    <w:rsid w:val="00B358FE"/>
    <w:rsid w:val="00B36179"/>
    <w:rsid w:val="00B3691F"/>
    <w:rsid w:val="00B36B47"/>
    <w:rsid w:val="00B3719D"/>
    <w:rsid w:val="00B406B2"/>
    <w:rsid w:val="00B413C6"/>
    <w:rsid w:val="00B44CA2"/>
    <w:rsid w:val="00B45681"/>
    <w:rsid w:val="00B45C95"/>
    <w:rsid w:val="00B4660C"/>
    <w:rsid w:val="00B46C95"/>
    <w:rsid w:val="00B51694"/>
    <w:rsid w:val="00B516BE"/>
    <w:rsid w:val="00B52820"/>
    <w:rsid w:val="00B557AB"/>
    <w:rsid w:val="00B55B93"/>
    <w:rsid w:val="00B55DF3"/>
    <w:rsid w:val="00B622B9"/>
    <w:rsid w:val="00B63048"/>
    <w:rsid w:val="00B63BBE"/>
    <w:rsid w:val="00B640D6"/>
    <w:rsid w:val="00B64CC3"/>
    <w:rsid w:val="00B64CF7"/>
    <w:rsid w:val="00B71843"/>
    <w:rsid w:val="00B72F25"/>
    <w:rsid w:val="00B7550C"/>
    <w:rsid w:val="00B7708A"/>
    <w:rsid w:val="00B77352"/>
    <w:rsid w:val="00B807DF"/>
    <w:rsid w:val="00B80D40"/>
    <w:rsid w:val="00B80EBA"/>
    <w:rsid w:val="00B8212B"/>
    <w:rsid w:val="00B82529"/>
    <w:rsid w:val="00B91B4D"/>
    <w:rsid w:val="00B9587F"/>
    <w:rsid w:val="00BA1D3C"/>
    <w:rsid w:val="00BA3C55"/>
    <w:rsid w:val="00BA5DB3"/>
    <w:rsid w:val="00BB0ACA"/>
    <w:rsid w:val="00BB4FEE"/>
    <w:rsid w:val="00BB589D"/>
    <w:rsid w:val="00BB5EDC"/>
    <w:rsid w:val="00BC76B8"/>
    <w:rsid w:val="00BD0559"/>
    <w:rsid w:val="00BD4371"/>
    <w:rsid w:val="00BE0251"/>
    <w:rsid w:val="00BE074A"/>
    <w:rsid w:val="00BE5846"/>
    <w:rsid w:val="00BE5979"/>
    <w:rsid w:val="00BE6B34"/>
    <w:rsid w:val="00BF0AE8"/>
    <w:rsid w:val="00BF182A"/>
    <w:rsid w:val="00BF3372"/>
    <w:rsid w:val="00C01625"/>
    <w:rsid w:val="00C0268E"/>
    <w:rsid w:val="00C02F61"/>
    <w:rsid w:val="00C04D91"/>
    <w:rsid w:val="00C1052E"/>
    <w:rsid w:val="00C151E8"/>
    <w:rsid w:val="00C166BC"/>
    <w:rsid w:val="00C20893"/>
    <w:rsid w:val="00C23A5C"/>
    <w:rsid w:val="00C26C8C"/>
    <w:rsid w:val="00C27CFA"/>
    <w:rsid w:val="00C356C7"/>
    <w:rsid w:val="00C374FD"/>
    <w:rsid w:val="00C4051E"/>
    <w:rsid w:val="00C4208F"/>
    <w:rsid w:val="00C43D41"/>
    <w:rsid w:val="00C44DE8"/>
    <w:rsid w:val="00C50A5F"/>
    <w:rsid w:val="00C50ADD"/>
    <w:rsid w:val="00C53466"/>
    <w:rsid w:val="00C542F2"/>
    <w:rsid w:val="00C61E76"/>
    <w:rsid w:val="00C620C0"/>
    <w:rsid w:val="00C64380"/>
    <w:rsid w:val="00C701B2"/>
    <w:rsid w:val="00C705A5"/>
    <w:rsid w:val="00C74798"/>
    <w:rsid w:val="00C850CF"/>
    <w:rsid w:val="00C8643D"/>
    <w:rsid w:val="00C90250"/>
    <w:rsid w:val="00C9186B"/>
    <w:rsid w:val="00C9591C"/>
    <w:rsid w:val="00C96AD1"/>
    <w:rsid w:val="00C96DE8"/>
    <w:rsid w:val="00C975FC"/>
    <w:rsid w:val="00CA2915"/>
    <w:rsid w:val="00CA5FB9"/>
    <w:rsid w:val="00CA6159"/>
    <w:rsid w:val="00CA7023"/>
    <w:rsid w:val="00CA7DB5"/>
    <w:rsid w:val="00CC08D4"/>
    <w:rsid w:val="00CC0ABB"/>
    <w:rsid w:val="00CC182C"/>
    <w:rsid w:val="00CC4C37"/>
    <w:rsid w:val="00CC51C0"/>
    <w:rsid w:val="00CC609F"/>
    <w:rsid w:val="00CC76EC"/>
    <w:rsid w:val="00CD14D5"/>
    <w:rsid w:val="00CD28BF"/>
    <w:rsid w:val="00CD2A1B"/>
    <w:rsid w:val="00CD2D80"/>
    <w:rsid w:val="00CD7F69"/>
    <w:rsid w:val="00CE2452"/>
    <w:rsid w:val="00CE26E4"/>
    <w:rsid w:val="00CE3206"/>
    <w:rsid w:val="00CE7178"/>
    <w:rsid w:val="00CE792E"/>
    <w:rsid w:val="00CF0B54"/>
    <w:rsid w:val="00CF1051"/>
    <w:rsid w:val="00CF27C1"/>
    <w:rsid w:val="00CF4D9D"/>
    <w:rsid w:val="00D0424B"/>
    <w:rsid w:val="00D04BF1"/>
    <w:rsid w:val="00D056D9"/>
    <w:rsid w:val="00D10A84"/>
    <w:rsid w:val="00D14042"/>
    <w:rsid w:val="00D20683"/>
    <w:rsid w:val="00D21F6A"/>
    <w:rsid w:val="00D240BD"/>
    <w:rsid w:val="00D2426A"/>
    <w:rsid w:val="00D24BA4"/>
    <w:rsid w:val="00D26983"/>
    <w:rsid w:val="00D312D3"/>
    <w:rsid w:val="00D3175F"/>
    <w:rsid w:val="00D31A6B"/>
    <w:rsid w:val="00D32529"/>
    <w:rsid w:val="00D32909"/>
    <w:rsid w:val="00D32BB7"/>
    <w:rsid w:val="00D337F3"/>
    <w:rsid w:val="00D34364"/>
    <w:rsid w:val="00D34D1B"/>
    <w:rsid w:val="00D36B3F"/>
    <w:rsid w:val="00D37AAB"/>
    <w:rsid w:val="00D44585"/>
    <w:rsid w:val="00D44DDE"/>
    <w:rsid w:val="00D45A25"/>
    <w:rsid w:val="00D4655E"/>
    <w:rsid w:val="00D47251"/>
    <w:rsid w:val="00D50793"/>
    <w:rsid w:val="00D5145A"/>
    <w:rsid w:val="00D5277E"/>
    <w:rsid w:val="00D541B9"/>
    <w:rsid w:val="00D5466D"/>
    <w:rsid w:val="00D554CA"/>
    <w:rsid w:val="00D578C8"/>
    <w:rsid w:val="00D619F5"/>
    <w:rsid w:val="00D64169"/>
    <w:rsid w:val="00D64BA5"/>
    <w:rsid w:val="00D667C3"/>
    <w:rsid w:val="00D71B69"/>
    <w:rsid w:val="00D72F57"/>
    <w:rsid w:val="00D74D90"/>
    <w:rsid w:val="00D759BD"/>
    <w:rsid w:val="00D826BB"/>
    <w:rsid w:val="00D84958"/>
    <w:rsid w:val="00D85015"/>
    <w:rsid w:val="00D86069"/>
    <w:rsid w:val="00D93092"/>
    <w:rsid w:val="00DA0540"/>
    <w:rsid w:val="00DA25DF"/>
    <w:rsid w:val="00DA2E55"/>
    <w:rsid w:val="00DA63A1"/>
    <w:rsid w:val="00DA720B"/>
    <w:rsid w:val="00DB3CFB"/>
    <w:rsid w:val="00DB5C95"/>
    <w:rsid w:val="00DB76C7"/>
    <w:rsid w:val="00DC01F3"/>
    <w:rsid w:val="00DC4711"/>
    <w:rsid w:val="00DC4809"/>
    <w:rsid w:val="00DC5AA2"/>
    <w:rsid w:val="00DC7A14"/>
    <w:rsid w:val="00DD196A"/>
    <w:rsid w:val="00DD360E"/>
    <w:rsid w:val="00DD368D"/>
    <w:rsid w:val="00DE3DFB"/>
    <w:rsid w:val="00DE6121"/>
    <w:rsid w:val="00DE63B0"/>
    <w:rsid w:val="00DE7F7F"/>
    <w:rsid w:val="00DF067F"/>
    <w:rsid w:val="00DF11D1"/>
    <w:rsid w:val="00DF1DD3"/>
    <w:rsid w:val="00DF353E"/>
    <w:rsid w:val="00DF6510"/>
    <w:rsid w:val="00DF6F1C"/>
    <w:rsid w:val="00E00499"/>
    <w:rsid w:val="00E0133A"/>
    <w:rsid w:val="00E02B7C"/>
    <w:rsid w:val="00E02DD3"/>
    <w:rsid w:val="00E02E07"/>
    <w:rsid w:val="00E048A2"/>
    <w:rsid w:val="00E05353"/>
    <w:rsid w:val="00E07828"/>
    <w:rsid w:val="00E1211C"/>
    <w:rsid w:val="00E12977"/>
    <w:rsid w:val="00E16192"/>
    <w:rsid w:val="00E17C1C"/>
    <w:rsid w:val="00E2073E"/>
    <w:rsid w:val="00E20C87"/>
    <w:rsid w:val="00E2295F"/>
    <w:rsid w:val="00E23FD6"/>
    <w:rsid w:val="00E24271"/>
    <w:rsid w:val="00E24AB4"/>
    <w:rsid w:val="00E279B7"/>
    <w:rsid w:val="00E30492"/>
    <w:rsid w:val="00E3098E"/>
    <w:rsid w:val="00E30FD4"/>
    <w:rsid w:val="00E31814"/>
    <w:rsid w:val="00E32CEA"/>
    <w:rsid w:val="00E3436A"/>
    <w:rsid w:val="00E35017"/>
    <w:rsid w:val="00E364C1"/>
    <w:rsid w:val="00E41FD9"/>
    <w:rsid w:val="00E4508D"/>
    <w:rsid w:val="00E47BF9"/>
    <w:rsid w:val="00E50D9D"/>
    <w:rsid w:val="00E50DE5"/>
    <w:rsid w:val="00E50F22"/>
    <w:rsid w:val="00E513F8"/>
    <w:rsid w:val="00E51893"/>
    <w:rsid w:val="00E5783A"/>
    <w:rsid w:val="00E60E19"/>
    <w:rsid w:val="00E62F66"/>
    <w:rsid w:val="00E638FA"/>
    <w:rsid w:val="00E6430B"/>
    <w:rsid w:val="00E64504"/>
    <w:rsid w:val="00E64692"/>
    <w:rsid w:val="00E659BC"/>
    <w:rsid w:val="00E7272B"/>
    <w:rsid w:val="00E72E21"/>
    <w:rsid w:val="00E7571F"/>
    <w:rsid w:val="00E762A1"/>
    <w:rsid w:val="00E7661E"/>
    <w:rsid w:val="00E86D62"/>
    <w:rsid w:val="00E90E3B"/>
    <w:rsid w:val="00E93772"/>
    <w:rsid w:val="00E952F7"/>
    <w:rsid w:val="00EA0EC9"/>
    <w:rsid w:val="00EA454B"/>
    <w:rsid w:val="00EA4FB0"/>
    <w:rsid w:val="00EA6D7C"/>
    <w:rsid w:val="00EA6F36"/>
    <w:rsid w:val="00EA757B"/>
    <w:rsid w:val="00EA7D7E"/>
    <w:rsid w:val="00EB2048"/>
    <w:rsid w:val="00EB49CA"/>
    <w:rsid w:val="00EB5C1A"/>
    <w:rsid w:val="00EB65C6"/>
    <w:rsid w:val="00EC00E7"/>
    <w:rsid w:val="00EC3C3C"/>
    <w:rsid w:val="00EC515C"/>
    <w:rsid w:val="00EC6A00"/>
    <w:rsid w:val="00ED0FA8"/>
    <w:rsid w:val="00ED16BE"/>
    <w:rsid w:val="00EE16FA"/>
    <w:rsid w:val="00EE3655"/>
    <w:rsid w:val="00EE3F53"/>
    <w:rsid w:val="00EE59F4"/>
    <w:rsid w:val="00EE5BDA"/>
    <w:rsid w:val="00EF0D96"/>
    <w:rsid w:val="00EF16E5"/>
    <w:rsid w:val="00EF21F4"/>
    <w:rsid w:val="00EF6046"/>
    <w:rsid w:val="00F01E88"/>
    <w:rsid w:val="00F02372"/>
    <w:rsid w:val="00F028B8"/>
    <w:rsid w:val="00F04045"/>
    <w:rsid w:val="00F077B8"/>
    <w:rsid w:val="00F07AC2"/>
    <w:rsid w:val="00F07F50"/>
    <w:rsid w:val="00F12C4C"/>
    <w:rsid w:val="00F15B1A"/>
    <w:rsid w:val="00F165B9"/>
    <w:rsid w:val="00F17A80"/>
    <w:rsid w:val="00F21C84"/>
    <w:rsid w:val="00F23AC7"/>
    <w:rsid w:val="00F243C2"/>
    <w:rsid w:val="00F25690"/>
    <w:rsid w:val="00F270ED"/>
    <w:rsid w:val="00F3327B"/>
    <w:rsid w:val="00F3458E"/>
    <w:rsid w:val="00F378E3"/>
    <w:rsid w:val="00F4031E"/>
    <w:rsid w:val="00F414C5"/>
    <w:rsid w:val="00F45EFF"/>
    <w:rsid w:val="00F4703C"/>
    <w:rsid w:val="00F47E08"/>
    <w:rsid w:val="00F5297B"/>
    <w:rsid w:val="00F52BFC"/>
    <w:rsid w:val="00F55129"/>
    <w:rsid w:val="00F562E8"/>
    <w:rsid w:val="00F567B4"/>
    <w:rsid w:val="00F57121"/>
    <w:rsid w:val="00F601B1"/>
    <w:rsid w:val="00F61430"/>
    <w:rsid w:val="00F61467"/>
    <w:rsid w:val="00F6380C"/>
    <w:rsid w:val="00F64678"/>
    <w:rsid w:val="00F71D4D"/>
    <w:rsid w:val="00F73A6D"/>
    <w:rsid w:val="00F74641"/>
    <w:rsid w:val="00F75EF1"/>
    <w:rsid w:val="00F76AAE"/>
    <w:rsid w:val="00F80EC1"/>
    <w:rsid w:val="00F85CBF"/>
    <w:rsid w:val="00F86A98"/>
    <w:rsid w:val="00F87929"/>
    <w:rsid w:val="00F91B8A"/>
    <w:rsid w:val="00F92564"/>
    <w:rsid w:val="00F94FF7"/>
    <w:rsid w:val="00FA190E"/>
    <w:rsid w:val="00FA5046"/>
    <w:rsid w:val="00FB0568"/>
    <w:rsid w:val="00FB312E"/>
    <w:rsid w:val="00FB358E"/>
    <w:rsid w:val="00FB41BF"/>
    <w:rsid w:val="00FB429F"/>
    <w:rsid w:val="00FB4711"/>
    <w:rsid w:val="00FB618E"/>
    <w:rsid w:val="00FB77AC"/>
    <w:rsid w:val="00FC2191"/>
    <w:rsid w:val="00FC34BA"/>
    <w:rsid w:val="00FC44C6"/>
    <w:rsid w:val="00FC7C68"/>
    <w:rsid w:val="00FD121F"/>
    <w:rsid w:val="00FD3AFF"/>
    <w:rsid w:val="00FD3E21"/>
    <w:rsid w:val="00FE2169"/>
    <w:rsid w:val="00FE4447"/>
    <w:rsid w:val="00FE6123"/>
    <w:rsid w:val="00FE740D"/>
    <w:rsid w:val="00FE7ED7"/>
    <w:rsid w:val="00FF2FC6"/>
    <w:rsid w:val="00FF598C"/>
    <w:rsid w:val="00FF748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E51340"/>
  <w15:chartTrackingRefBased/>
  <w15:docId w15:val="{7760CD28-4976-4368-9C9D-3914E644F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9186B"/>
    <w:rPr>
      <w:rFonts w:ascii="Futura Light" w:hAnsi="Futura Light"/>
      <w:sz w:val="24"/>
      <w:szCs w:val="24"/>
    </w:rPr>
  </w:style>
  <w:style w:type="paragraph" w:styleId="berschrift1">
    <w:name w:val="heading 1"/>
    <w:basedOn w:val="Standard"/>
    <w:next w:val="Standard"/>
    <w:qFormat/>
    <w:rsid w:val="00C9186B"/>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semiHidden/>
    <w:unhideWhenUsed/>
    <w:qFormat/>
    <w:rsid w:val="00E6450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9186B"/>
    <w:pPr>
      <w:tabs>
        <w:tab w:val="center" w:pos="4536"/>
        <w:tab w:val="right" w:pos="9072"/>
      </w:tabs>
    </w:pPr>
  </w:style>
  <w:style w:type="paragraph" w:styleId="Fuzeile">
    <w:name w:val="footer"/>
    <w:basedOn w:val="Standard"/>
    <w:link w:val="FuzeileZchn"/>
    <w:uiPriority w:val="99"/>
    <w:rsid w:val="00C9186B"/>
    <w:pPr>
      <w:tabs>
        <w:tab w:val="center" w:pos="4536"/>
        <w:tab w:val="right" w:pos="9072"/>
      </w:tabs>
    </w:pPr>
  </w:style>
  <w:style w:type="table" w:customStyle="1" w:styleId="Tabellengitternetz">
    <w:name w:val="Tabellengitternetz"/>
    <w:basedOn w:val="NormaleTabelle"/>
    <w:rsid w:val="00C91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420EAB"/>
    <w:rPr>
      <w:rFonts w:ascii="Tahoma" w:hAnsi="Tahoma" w:cs="Tahoma"/>
      <w:sz w:val="16"/>
      <w:szCs w:val="16"/>
    </w:rPr>
  </w:style>
  <w:style w:type="paragraph" w:styleId="StandardWeb">
    <w:name w:val="Normal (Web)"/>
    <w:basedOn w:val="Standard"/>
    <w:rsid w:val="003C6706"/>
    <w:pPr>
      <w:spacing w:before="100" w:beforeAutospacing="1" w:after="100" w:afterAutospacing="1"/>
    </w:pPr>
    <w:rPr>
      <w:rFonts w:ascii="Times New Roman" w:hAnsi="Times New Roman"/>
    </w:rPr>
  </w:style>
  <w:style w:type="character" w:customStyle="1" w:styleId="textueberschrift1">
    <w:name w:val="textueberschrift1"/>
    <w:rsid w:val="003C6706"/>
    <w:rPr>
      <w:rFonts w:ascii="Verdana" w:hAnsi="Verdana" w:hint="default"/>
      <w:color w:val="0D3896"/>
      <w:sz w:val="27"/>
      <w:szCs w:val="27"/>
    </w:rPr>
  </w:style>
  <w:style w:type="character" w:styleId="Hervorhebung">
    <w:name w:val="Emphasis"/>
    <w:qFormat/>
    <w:rsid w:val="003C6706"/>
    <w:rPr>
      <w:i/>
      <w:iCs/>
    </w:rPr>
  </w:style>
  <w:style w:type="character" w:styleId="Fett">
    <w:name w:val="Strong"/>
    <w:uiPriority w:val="22"/>
    <w:qFormat/>
    <w:rsid w:val="003C6706"/>
    <w:rPr>
      <w:b/>
      <w:bCs/>
    </w:rPr>
  </w:style>
  <w:style w:type="character" w:styleId="Hyperlink">
    <w:name w:val="Hyperlink"/>
    <w:rsid w:val="00C542F2"/>
    <w:rPr>
      <w:color w:val="0000FF"/>
      <w:u w:val="single"/>
    </w:rPr>
  </w:style>
  <w:style w:type="character" w:styleId="Kommentarzeichen">
    <w:name w:val="annotation reference"/>
    <w:rsid w:val="0023043C"/>
    <w:rPr>
      <w:sz w:val="16"/>
      <w:szCs w:val="16"/>
    </w:rPr>
  </w:style>
  <w:style w:type="paragraph" w:styleId="Kommentartext">
    <w:name w:val="annotation text"/>
    <w:basedOn w:val="Standard"/>
    <w:link w:val="KommentartextZchn"/>
    <w:rsid w:val="0023043C"/>
    <w:rPr>
      <w:sz w:val="20"/>
      <w:szCs w:val="20"/>
    </w:rPr>
  </w:style>
  <w:style w:type="character" w:customStyle="1" w:styleId="KommentartextZchn">
    <w:name w:val="Kommentartext Zchn"/>
    <w:link w:val="Kommentartext"/>
    <w:rsid w:val="0023043C"/>
    <w:rPr>
      <w:rFonts w:ascii="Futura Light" w:hAnsi="Futura Light"/>
    </w:rPr>
  </w:style>
  <w:style w:type="paragraph" w:styleId="Kommentarthema">
    <w:name w:val="annotation subject"/>
    <w:basedOn w:val="Kommentartext"/>
    <w:next w:val="Kommentartext"/>
    <w:link w:val="KommentarthemaZchn"/>
    <w:rsid w:val="0023043C"/>
    <w:rPr>
      <w:b/>
      <w:bCs/>
    </w:rPr>
  </w:style>
  <w:style w:type="character" w:customStyle="1" w:styleId="KommentarthemaZchn">
    <w:name w:val="Kommentarthema Zchn"/>
    <w:link w:val="Kommentarthema"/>
    <w:rsid w:val="0023043C"/>
    <w:rPr>
      <w:rFonts w:ascii="Futura Light" w:hAnsi="Futura Light"/>
      <w:b/>
      <w:bCs/>
    </w:rPr>
  </w:style>
  <w:style w:type="character" w:customStyle="1" w:styleId="FuzeileZchn">
    <w:name w:val="Fußzeile Zchn"/>
    <w:basedOn w:val="Absatz-Standardschriftart"/>
    <w:link w:val="Fuzeile"/>
    <w:uiPriority w:val="99"/>
    <w:rsid w:val="00870325"/>
    <w:rPr>
      <w:rFonts w:ascii="Futura Light" w:hAnsi="Futura Light"/>
      <w:sz w:val="24"/>
      <w:szCs w:val="24"/>
    </w:rPr>
  </w:style>
  <w:style w:type="character" w:customStyle="1" w:styleId="berschrift2Zchn">
    <w:name w:val="Überschrift 2 Zchn"/>
    <w:basedOn w:val="Absatz-Standardschriftart"/>
    <w:link w:val="berschrift2"/>
    <w:semiHidden/>
    <w:rsid w:val="00E64504"/>
    <w:rPr>
      <w:rFonts w:asciiTheme="majorHAnsi" w:eastAsiaTheme="majorEastAsia" w:hAnsiTheme="majorHAnsi" w:cstheme="majorBidi"/>
      <w:color w:val="2E74B5" w:themeColor="accent1" w:themeShade="BF"/>
      <w:sz w:val="26"/>
      <w:szCs w:val="26"/>
    </w:rPr>
  </w:style>
  <w:style w:type="character" w:styleId="NichtaufgelsteErwhnung">
    <w:name w:val="Unresolved Mention"/>
    <w:basedOn w:val="Absatz-Standardschriftart"/>
    <w:uiPriority w:val="99"/>
    <w:semiHidden/>
    <w:unhideWhenUsed/>
    <w:rsid w:val="00FB429F"/>
    <w:rPr>
      <w:color w:val="605E5C"/>
      <w:shd w:val="clear" w:color="auto" w:fill="E1DFDD"/>
    </w:rPr>
  </w:style>
  <w:style w:type="paragraph" w:styleId="Listenabsatz">
    <w:name w:val="List Paragraph"/>
    <w:basedOn w:val="Standard"/>
    <w:uiPriority w:val="34"/>
    <w:qFormat/>
    <w:rsid w:val="00FB429F"/>
    <w:pPr>
      <w:ind w:left="720"/>
      <w:contextualSpacing/>
    </w:pPr>
  </w:style>
  <w:style w:type="character" w:styleId="BesuchterLink">
    <w:name w:val="FollowedHyperlink"/>
    <w:basedOn w:val="Absatz-Standardschriftart"/>
    <w:rsid w:val="008607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55195">
      <w:bodyDiv w:val="1"/>
      <w:marLeft w:val="0"/>
      <w:marRight w:val="0"/>
      <w:marTop w:val="0"/>
      <w:marBottom w:val="0"/>
      <w:divBdr>
        <w:top w:val="none" w:sz="0" w:space="0" w:color="auto"/>
        <w:left w:val="none" w:sz="0" w:space="0" w:color="auto"/>
        <w:bottom w:val="none" w:sz="0" w:space="0" w:color="auto"/>
        <w:right w:val="none" w:sz="0" w:space="0" w:color="auto"/>
      </w:divBdr>
    </w:div>
    <w:div w:id="274293670">
      <w:bodyDiv w:val="1"/>
      <w:marLeft w:val="0"/>
      <w:marRight w:val="0"/>
      <w:marTop w:val="0"/>
      <w:marBottom w:val="0"/>
      <w:divBdr>
        <w:top w:val="none" w:sz="0" w:space="0" w:color="auto"/>
        <w:left w:val="none" w:sz="0" w:space="0" w:color="auto"/>
        <w:bottom w:val="none" w:sz="0" w:space="0" w:color="auto"/>
        <w:right w:val="none" w:sz="0" w:space="0" w:color="auto"/>
      </w:divBdr>
    </w:div>
    <w:div w:id="763573861">
      <w:bodyDiv w:val="1"/>
      <w:marLeft w:val="0"/>
      <w:marRight w:val="0"/>
      <w:marTop w:val="0"/>
      <w:marBottom w:val="0"/>
      <w:divBdr>
        <w:top w:val="none" w:sz="0" w:space="0" w:color="auto"/>
        <w:left w:val="none" w:sz="0" w:space="0" w:color="auto"/>
        <w:bottom w:val="none" w:sz="0" w:space="0" w:color="auto"/>
        <w:right w:val="none" w:sz="0" w:space="0" w:color="auto"/>
      </w:divBdr>
    </w:div>
    <w:div w:id="1055004902">
      <w:bodyDiv w:val="1"/>
      <w:marLeft w:val="0"/>
      <w:marRight w:val="0"/>
      <w:marTop w:val="0"/>
      <w:marBottom w:val="0"/>
      <w:divBdr>
        <w:top w:val="none" w:sz="0" w:space="0" w:color="auto"/>
        <w:left w:val="none" w:sz="0" w:space="0" w:color="auto"/>
        <w:bottom w:val="none" w:sz="0" w:space="0" w:color="auto"/>
        <w:right w:val="none" w:sz="0" w:space="0" w:color="auto"/>
      </w:divBdr>
    </w:div>
    <w:div w:id="1460958155">
      <w:bodyDiv w:val="1"/>
      <w:marLeft w:val="0"/>
      <w:marRight w:val="0"/>
      <w:marTop w:val="0"/>
      <w:marBottom w:val="0"/>
      <w:divBdr>
        <w:top w:val="none" w:sz="0" w:space="0" w:color="auto"/>
        <w:left w:val="none" w:sz="0" w:space="0" w:color="auto"/>
        <w:bottom w:val="none" w:sz="0" w:space="0" w:color="auto"/>
        <w:right w:val="none" w:sz="0" w:space="0" w:color="auto"/>
      </w:divBdr>
    </w:div>
    <w:div w:id="167931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plantholt@meyermeyer.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1p.de/6rh6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t1p.de/zr1l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68325-531E-4515-A766-1C9EADD87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707</Words>
  <Characters>4455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Presseinformation</vt:lpstr>
    </vt:vector>
  </TitlesOfParts>
  <Company>Meyer &amp; Meyer</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Björn Plantholt</dc:creator>
  <cp:keywords/>
  <dc:description/>
  <cp:lastModifiedBy>Björn Plantholt</cp:lastModifiedBy>
  <cp:revision>2</cp:revision>
  <cp:lastPrinted>2018-11-12T14:03:00Z</cp:lastPrinted>
  <dcterms:created xsi:type="dcterms:W3CDTF">2022-09-27T09:12:00Z</dcterms:created>
  <dcterms:modified xsi:type="dcterms:W3CDTF">2022-09-27T09:12:00Z</dcterms:modified>
</cp:coreProperties>
</file>